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E4AD6" w14:textId="77777777" w:rsidR="0080371D" w:rsidRPr="0080371D" w:rsidRDefault="0080371D">
      <w:pPr>
        <w:rPr>
          <w:b/>
        </w:rPr>
      </w:pPr>
      <w:r w:rsidRPr="0080371D">
        <w:rPr>
          <w:b/>
        </w:rPr>
        <w:t>PERSECUTED - ( diōkō , Strong's G1377 )</w:t>
      </w:r>
    </w:p>
    <w:p w14:paraId="3C6E97A4" w14:textId="77777777" w:rsidR="0080371D" w:rsidRDefault="0080371D">
      <w:r w:rsidRPr="0080371D">
        <w:rPr>
          <w:b/>
        </w:rPr>
        <w:t>Summary:</w:t>
      </w:r>
    </w:p>
    <w:p w14:paraId="13571DE1" w14:textId="77777777" w:rsidR="0080371D" w:rsidRDefault="0080371D">
      <w:r>
        <w:t>In Galatians 4:29, the word translated "persecuted" is diōkō, a term that fundamentally means to pursue, chase, or drive away. In this context, it describes the hostile opposition, harassment, and mocking directed by those born of the flesh (represented by Ishmael and the Judaizers) against those born of the Spirit (represented by Isaac and grace-filled believers). This word emphasizes that persecution is an active, aggressive pursuit designed to harass and pressure believers, illustrating the perpetual conflict between legalistic self-effort and the free grace of God.</w:t>
      </w:r>
    </w:p>
    <w:p w14:paraId="001BC53F" w14:textId="77777777" w:rsidR="0080371D" w:rsidRDefault="0080371D"/>
    <w:p w14:paraId="4A6C5D19" w14:textId="77777777" w:rsidR="0080371D" w:rsidRDefault="0080371D">
      <w:r w:rsidRPr="0080371D">
        <w:rPr>
          <w:b/>
        </w:rPr>
        <w:t>Full Study:</w:t>
      </w:r>
    </w:p>
    <w:p w14:paraId="3C59CBD1" w14:textId="77777777" w:rsidR="0080371D" w:rsidRDefault="0080371D"/>
    <w:p w14:paraId="2A7E784F" w14:textId="77777777" w:rsidR="0080371D" w:rsidRPr="0080371D" w:rsidRDefault="0080371D">
      <w:pPr>
        <w:rPr>
          <w:b/>
        </w:rPr>
      </w:pPr>
      <w:r w:rsidRPr="0080371D">
        <w:rPr>
          <w:b/>
        </w:rPr>
        <w:t>1. Word Picture / Background</w:t>
      </w:r>
    </w:p>
    <w:p w14:paraId="688A4263" w14:textId="77777777" w:rsidR="0080371D" w:rsidRDefault="0080371D">
      <w:r>
        <w:t>The Greek verb diōkō comes from classical Greek origins associated with swift, intense movement. It carries the vivid picture of a hunter tracking down prey, a persecutor chasing a fugitive, or a runner sprinting eagerly toward a finish line. The word implies rapid motion with a specific target in view. In historical and cultural contexts outside the New Testament, it was used of driving away enemies in battle or pursuing a lawsuit against someone. It contains an inherent intensity; whether the pursuit is hostile (hunting an enemy) or positive (chasing a goal), it is never passive or half-hearted.</w:t>
      </w:r>
    </w:p>
    <w:p w14:paraId="763FA3B7" w14:textId="77777777" w:rsidR="0080371D" w:rsidRDefault="0080371D"/>
    <w:p w14:paraId="7A1F3538" w14:textId="77777777" w:rsidR="0080371D" w:rsidRPr="0080371D" w:rsidRDefault="0080371D">
      <w:pPr>
        <w:rPr>
          <w:b/>
        </w:rPr>
      </w:pPr>
      <w:r w:rsidRPr="0080371D">
        <w:rPr>
          <w:b/>
        </w:rPr>
        <w:t>2. Meaning / Lexical Definition</w:t>
      </w:r>
    </w:p>
    <w:p w14:paraId="13B1BC71" w14:textId="77777777" w:rsidR="0080371D" w:rsidRDefault="0080371D">
      <w:r>
        <w:t>The verb diōkō has two primary senses in the New Testament depending on the context:</w:t>
      </w:r>
    </w:p>
    <w:p w14:paraId="1F66B8CF" w14:textId="77777777" w:rsidR="0080371D" w:rsidRDefault="0080371D">
      <w:r>
        <w:t>• Hostile pursuit: To harass, trouble, mistreat, abuse, or persecute. This involves driving someone away or pursuing them with malicious intent due to their beliefs or identity.</w:t>
      </w:r>
    </w:p>
    <w:p w14:paraId="3CE28E01" w14:textId="77777777" w:rsidR="0080371D" w:rsidRDefault="0080371D">
      <w:r>
        <w:t>• Earnest pursuit: To press on, run after, aspire to, or eagerly desire to obtain something. In this positive sense, it refers to pursuing spiritual goals like peace, love, or righteousness.</w:t>
      </w:r>
    </w:p>
    <w:p w14:paraId="5CFB77CA" w14:textId="77777777" w:rsidR="0080371D" w:rsidRDefault="0080371D"/>
    <w:p w14:paraId="598DB9C2" w14:textId="77777777" w:rsidR="0080371D" w:rsidRDefault="0080371D">
      <w:r>
        <w:t>In Galatians 4:29, diōkō is used in the hostile sense, representing the systematic harassment and opposition faced by those who belong to God's promise.</w:t>
      </w:r>
    </w:p>
    <w:p w14:paraId="2B5C506B" w14:textId="77777777" w:rsidR="0080371D" w:rsidRDefault="0080371D"/>
    <w:p w14:paraId="1E643CD2" w14:textId="77777777" w:rsidR="0080371D" w:rsidRPr="0080371D" w:rsidRDefault="0080371D">
      <w:pPr>
        <w:rPr>
          <w:b/>
        </w:rPr>
      </w:pPr>
      <w:r w:rsidRPr="0080371D">
        <w:rPr>
          <w:b/>
        </w:rPr>
        <w:t>3. Usage and Word Pictures</w:t>
      </w:r>
    </w:p>
    <w:p w14:paraId="2CD2B00D" w14:textId="77777777" w:rsidR="0080371D" w:rsidRDefault="0080371D">
      <w:r>
        <w:t xml:space="preserve">The New Testament writers frequently use diōkō to describe the aggressive nature of religious opposition. When Saul of Tarsus was on his way to Damascus to arrest Christians, the ascended Christ asked him, "Why are you persecuting Me?" (Acts 9:4). Saul was acting as the ultimate spiritual hunter, actively searching out believers to bind and imprison them. </w:t>
      </w:r>
    </w:p>
    <w:p w14:paraId="2F071369" w14:textId="77777777" w:rsidR="0080371D" w:rsidRDefault="0080371D"/>
    <w:p w14:paraId="151AEF34" w14:textId="77777777" w:rsidR="0080371D" w:rsidRDefault="0080371D">
      <w:r>
        <w:t>The word picture of "hunting" or "chasing" reveals that persecution is rarely a passive disagreement. It is an active, relentless pursuit. The persecutor is driven by a spirit that cannot tolerate the presence of the righteous, seeking either to force them into conformity or to eliminate them entirely.</w:t>
      </w:r>
    </w:p>
    <w:p w14:paraId="44FE3C1C" w14:textId="77777777" w:rsidR="0080371D" w:rsidRDefault="0080371D"/>
    <w:p w14:paraId="1B9C097F" w14:textId="77777777" w:rsidR="0080371D" w:rsidRPr="0080371D" w:rsidRDefault="0080371D">
      <w:pPr>
        <w:rPr>
          <w:b/>
        </w:rPr>
      </w:pPr>
      <w:r w:rsidRPr="0080371D">
        <w:rPr>
          <w:b/>
        </w:rPr>
        <w:t>4. Theological Implications</w:t>
      </w:r>
    </w:p>
    <w:p w14:paraId="15FF3821" w14:textId="77777777" w:rsidR="0080371D" w:rsidRPr="0080371D" w:rsidRDefault="0080371D">
      <w:pPr>
        <w:rPr>
          <w:b/>
        </w:rPr>
      </w:pPr>
      <w:r w:rsidRPr="0080371D">
        <w:rPr>
          <w:b/>
        </w:rPr>
        <w:t xml:space="preserve">The usage of diōkō in Galatians 4:29 carries profound theological weight. Paul references the Old Testament narrative of Isaac and Ishmael from Genesis 21:9. In the Hebrew text, Moses records that Ishmael was "scoffing" or "mocking" Isaac at his weaning feast. Under the inspiration of the Holy Spirit, Paul interprets this scoffing as persecution (diōkō). </w:t>
      </w:r>
    </w:p>
    <w:p w14:paraId="0C41678E" w14:textId="77777777" w:rsidR="0080371D" w:rsidRDefault="0080371D"/>
    <w:p w14:paraId="30A96CC2" w14:textId="77777777" w:rsidR="0080371D" w:rsidRDefault="0080371D">
      <w:r>
        <w:t xml:space="preserve">This teaches that persecution is not limited to physical violence or martyrdom. Verbal abuse, mocking, belittling, and social exclusion of grace-centered believers by those who rely on human effort are genuine forms of persecution. </w:t>
      </w:r>
    </w:p>
    <w:p w14:paraId="109357CC" w14:textId="77777777" w:rsidR="0080371D" w:rsidRDefault="0080371D"/>
    <w:p w14:paraId="5474B7FF" w14:textId="77777777" w:rsidR="0080371D" w:rsidRDefault="0080371D">
      <w:r>
        <w:t>Theologically, this passage establishes that there is an ongoing, inevitable clash between two spiritual lineages:</w:t>
      </w:r>
    </w:p>
    <w:p w14:paraId="14BC39A4" w14:textId="77777777" w:rsidR="0080371D" w:rsidRDefault="0080371D">
      <w:r>
        <w:t>• The line of the flesh: Those who rely on human works, law-keeping, and natural heritage (represented by Ishmael and the legalistic Judaizers).</w:t>
      </w:r>
    </w:p>
    <w:p w14:paraId="44330E74" w14:textId="77777777" w:rsidR="0080371D" w:rsidRDefault="0080371D">
      <w:r>
        <w:t>• The line of the Spirit: Those who rely on God's sovereign promise, grace, and supernatural birth (represented by Isaac and true believers).</w:t>
      </w:r>
    </w:p>
    <w:p w14:paraId="23390664" w14:textId="77777777" w:rsidR="0080371D" w:rsidRDefault="0080371D"/>
    <w:p w14:paraId="64DCE0DE" w14:textId="77777777" w:rsidR="0080371D" w:rsidRDefault="0080371D">
      <w:r>
        <w:t>The flesh always resents the Spirit because the existence of grace exposes the futility of human self-effort. Therefore, legalism and self-righteousness will always actively pursue and harass the message of free grace.</w:t>
      </w:r>
    </w:p>
    <w:p w14:paraId="38E09366" w14:textId="77777777" w:rsidR="0080371D" w:rsidRDefault="0080371D"/>
    <w:p w14:paraId="41681DB8" w14:textId="77777777" w:rsidR="0080371D" w:rsidRPr="0080371D" w:rsidRDefault="0080371D">
      <w:pPr>
        <w:rPr>
          <w:b/>
        </w:rPr>
      </w:pPr>
      <w:r w:rsidRPr="0080371D">
        <w:rPr>
          <w:b/>
        </w:rPr>
        <w:t>5. Contextual Nuance in the Passage</w:t>
      </w:r>
    </w:p>
    <w:p w14:paraId="7924D84B" w14:textId="77777777" w:rsidR="0080371D" w:rsidRDefault="0080371D">
      <w:r>
        <w:t xml:space="preserve">In Galatians 4:29, the verb diōkō is in the imperfect tense (ediōken), which denotes continuous or habitual action in past time. Ishmael did not merely mock Isaac once; he continually harassed and vexed him. </w:t>
      </w:r>
    </w:p>
    <w:p w14:paraId="01FBB596" w14:textId="77777777" w:rsidR="0080371D" w:rsidRDefault="0080371D"/>
    <w:p w14:paraId="67020C5A" w14:textId="77777777" w:rsidR="0080371D" w:rsidRDefault="0080371D">
      <w:r>
        <w:t>Paul applies this historical reality to his contemporary situation by adding, "even so it is now." The Judaizers in Galatia were actively, relentlessly pursuing the Gentile converts, trying to hunt them down to bring them under the bondage of the Mosaic Law. The imperfect tense cautions believers that legalistic opposition is rarely a one-time event; it is an ongoing, persistent pressure designed to wear down the resolved faith of those standing in Christian liberty.</w:t>
      </w:r>
    </w:p>
    <w:p w14:paraId="36E7C12C" w14:textId="77777777" w:rsidR="0080371D" w:rsidRDefault="0080371D"/>
    <w:p w14:paraId="297A2068" w14:textId="77777777" w:rsidR="0080371D" w:rsidRPr="0080371D" w:rsidRDefault="0080371D">
      <w:pPr>
        <w:rPr>
          <w:b/>
        </w:rPr>
      </w:pPr>
      <w:r w:rsidRPr="0080371D">
        <w:rPr>
          <w:b/>
        </w:rPr>
        <w:t>6. Key Uses in Other Verses (NKJV)</w:t>
      </w:r>
    </w:p>
    <w:p w14:paraId="44821A72" w14:textId="77777777" w:rsidR="0080371D" w:rsidRDefault="0080371D">
      <w:r>
        <w:t>• Matthew 5:10 - "Blessed are those who are persecuted for righteousness’ sake..."</w:t>
      </w:r>
    </w:p>
    <w:p w14:paraId="252A5C61" w14:textId="77777777" w:rsidR="0080371D" w:rsidRDefault="0080371D">
      <w:r>
        <w:t>• John 15:20 - "If they persecuted Me, they will also persecute you."</w:t>
      </w:r>
    </w:p>
    <w:p w14:paraId="1B9872D0" w14:textId="77777777" w:rsidR="0080371D" w:rsidRDefault="0080371D">
      <w:r>
        <w:t>• Acts 9:4 - "...Saul, Saul, why are you persecuting Me?"</w:t>
      </w:r>
    </w:p>
    <w:p w14:paraId="2493AA98" w14:textId="77777777" w:rsidR="0080371D" w:rsidRDefault="0080371D">
      <w:r>
        <w:t>• Romans 12:14 - "Bless those who persecute you; bless and do not curse."</w:t>
      </w:r>
    </w:p>
    <w:p w14:paraId="4FEF2F6F" w14:textId="77777777" w:rsidR="0080371D" w:rsidRDefault="0080371D">
      <w:r>
        <w:t>• Philippians 3:14 - "I press [G1377, positive use] toward the goal for the prize of the upward call of God in Christ Jesus."</w:t>
      </w:r>
    </w:p>
    <w:p w14:paraId="4264A541" w14:textId="77777777" w:rsidR="0080371D" w:rsidRDefault="0080371D"/>
    <w:p w14:paraId="53ED3A55" w14:textId="77777777" w:rsidR="0080371D" w:rsidRPr="0080371D" w:rsidRDefault="0080371D">
      <w:pPr>
        <w:rPr>
          <w:b/>
        </w:rPr>
      </w:pPr>
      <w:r w:rsidRPr="0080371D">
        <w:rPr>
          <w:b/>
        </w:rPr>
        <w:t>7. Other Relevant Insights</w:t>
      </w:r>
    </w:p>
    <w:p w14:paraId="29F5CA7A" w14:textId="77777777" w:rsidR="0080371D" w:rsidRDefault="0080371D">
      <w:r>
        <w:t>Understanding the double meaning of diōkō provides a beautiful pastoral symmetry. The very intensity, zeal, and energy that a persecutor uses to "pursue" and harm the church can be redeemed by grace. Paul, who once "persecuted" (diōkō) the church of God beyond measure (Galatians 1:13), later used that exact same driving energy to "press on" (diōkō) toward the mark of Christ (Philippians 3:14). Grace does not destroy a person's passion; it redirects their pursuit from destroying the saints to pursuing the Savior.</w:t>
      </w:r>
    </w:p>
    <w:p w14:paraId="3097C112" w14:textId="77777777" w:rsidR="0080371D" w:rsidRDefault="0080371D"/>
    <w:p w14:paraId="6C55551E" w14:textId="77777777" w:rsidR="0080371D" w:rsidRPr="0080371D" w:rsidRDefault="0080371D">
      <w:pPr>
        <w:rPr>
          <w:b/>
        </w:rPr>
      </w:pPr>
      <w:r w:rsidRPr="0080371D">
        <w:rPr>
          <w:b/>
        </w:rPr>
        <w:t>8. References</w:t>
      </w:r>
    </w:p>
    <w:p w14:paraId="2B53853F" w14:textId="77777777" w:rsidR="0080371D" w:rsidRDefault="0080371D">
      <w:r>
        <w:t>• A Greek-English Lexicon of the New Testament and Other Early Christian Literature (BDAG)</w:t>
      </w:r>
    </w:p>
    <w:p w14:paraId="27CEA518" w14:textId="77777777" w:rsidR="0080371D" w:rsidRDefault="0080371D">
      <w:r>
        <w:t>• Greek-English Lexicon of the New Testament Based on Semantic Domains (Louw-Nida)</w:t>
      </w:r>
    </w:p>
    <w:p w14:paraId="49C83CC6" w14:textId="77777777" w:rsidR="0080371D" w:rsidRDefault="0080371D">
      <w:r>
        <w:t>• Theological Dictionary of the New Testament (TDNT)</w:t>
      </w:r>
    </w:p>
    <w:p w14:paraId="4E037994" w14:textId="77777777" w:rsidR="0080371D" w:rsidRDefault="0080371D">
      <w:r>
        <w:t>• Vine's Expository Dictionary of New Testament Words</w:t>
      </w:r>
    </w:p>
    <w:p w14:paraId="25555DE0" w14:textId="40500AFE" w:rsidR="004C5552" w:rsidRDefault="0080371D">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7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371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8737"/>
  <w15:chartTrackingRefBased/>
  <w15:docId w15:val="{B70CC71F-32D3-47F2-8044-9FA215D97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3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3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71D"/>
    <w:rPr>
      <w:rFonts w:eastAsiaTheme="majorEastAsia" w:cstheme="majorBidi"/>
      <w:color w:val="272727" w:themeColor="text1" w:themeTint="D8"/>
    </w:rPr>
  </w:style>
  <w:style w:type="paragraph" w:styleId="Title">
    <w:name w:val="Title"/>
    <w:basedOn w:val="Normal"/>
    <w:next w:val="Normal"/>
    <w:link w:val="TitleChar"/>
    <w:uiPriority w:val="10"/>
    <w:qFormat/>
    <w:rsid w:val="00803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71D"/>
    <w:pPr>
      <w:spacing w:before="160"/>
      <w:jc w:val="center"/>
    </w:pPr>
    <w:rPr>
      <w:i/>
      <w:iCs/>
      <w:color w:val="404040" w:themeColor="text1" w:themeTint="BF"/>
    </w:rPr>
  </w:style>
  <w:style w:type="character" w:customStyle="1" w:styleId="QuoteChar">
    <w:name w:val="Quote Char"/>
    <w:basedOn w:val="DefaultParagraphFont"/>
    <w:link w:val="Quote"/>
    <w:uiPriority w:val="29"/>
    <w:rsid w:val="0080371D"/>
    <w:rPr>
      <w:i/>
      <w:iCs/>
      <w:color w:val="404040" w:themeColor="text1" w:themeTint="BF"/>
    </w:rPr>
  </w:style>
  <w:style w:type="paragraph" w:styleId="ListParagraph">
    <w:name w:val="List Paragraph"/>
    <w:basedOn w:val="Normal"/>
    <w:uiPriority w:val="34"/>
    <w:qFormat/>
    <w:rsid w:val="0080371D"/>
    <w:pPr>
      <w:ind w:left="720"/>
      <w:contextualSpacing/>
    </w:pPr>
  </w:style>
  <w:style w:type="character" w:styleId="IntenseEmphasis">
    <w:name w:val="Intense Emphasis"/>
    <w:basedOn w:val="DefaultParagraphFont"/>
    <w:uiPriority w:val="21"/>
    <w:qFormat/>
    <w:rsid w:val="0080371D"/>
    <w:rPr>
      <w:i/>
      <w:iCs/>
      <w:color w:val="2E74B5" w:themeColor="accent1" w:themeShade="BF"/>
    </w:rPr>
  </w:style>
  <w:style w:type="paragraph" w:styleId="IntenseQuote">
    <w:name w:val="Intense Quote"/>
    <w:basedOn w:val="Normal"/>
    <w:next w:val="Normal"/>
    <w:link w:val="IntenseQuoteChar"/>
    <w:uiPriority w:val="30"/>
    <w:qFormat/>
    <w:rsid w:val="008037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371D"/>
    <w:rPr>
      <w:i/>
      <w:iCs/>
      <w:color w:val="2E74B5" w:themeColor="accent1" w:themeShade="BF"/>
    </w:rPr>
  </w:style>
  <w:style w:type="character" w:styleId="IntenseReference">
    <w:name w:val="Intense Reference"/>
    <w:basedOn w:val="DefaultParagraphFont"/>
    <w:uiPriority w:val="32"/>
    <w:qFormat/>
    <w:rsid w:val="008037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4959</Characters>
  <Application>Microsoft Office Word</Application>
  <DocSecurity>0</DocSecurity>
  <Lines>95</Lines>
  <Paragraphs>51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