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F9C1A" w14:textId="77777777" w:rsidR="007B1C36" w:rsidRPr="007B1C36" w:rsidRDefault="007B1C36">
      <w:pPr>
        <w:rPr>
          <w:b/>
        </w:rPr>
      </w:pPr>
      <w:r w:rsidRPr="007B1C36">
        <w:rPr>
          <w:b/>
        </w:rPr>
        <w:t>CUT THEMSELVES OFF - ( apokoptō , Strong's G609 )</w:t>
      </w:r>
    </w:p>
    <w:p w14:paraId="72DC4E32" w14:textId="77777777" w:rsidR="007B1C36" w:rsidRDefault="007B1C36">
      <w:r w:rsidRPr="007B1C36">
        <w:rPr>
          <w:b/>
        </w:rPr>
        <w:t>Summary:</w:t>
      </w:r>
    </w:p>
    <w:p w14:paraId="67E6FA97" w14:textId="77777777" w:rsidR="007B1C36" w:rsidRDefault="007B1C36">
      <w:r>
        <w:t xml:space="preserve">The Greek word apokoptō literally means to amputate, chop away, or cut off. In the context of Galatians 5:12, the Apostle Paul uses it as a biting, holy sarcasm directed at the Judaizers who were obsessed with the physical cutting of circumcision. He states that if these false teachers are so fixated on cutting the flesh to achieve righteousness, he wishes they would go all the way and physically emasculate themselves. The middle voice of the verb allows for a powerful double meaning: a physical self-mutilation (castration) that echoes pagan cult practices, and a spiritual self-severing (excommunication) from the Christian community. </w:t>
      </w:r>
    </w:p>
    <w:p w14:paraId="5E43A11E" w14:textId="77777777" w:rsidR="007B1C36" w:rsidRDefault="007B1C36"/>
    <w:p w14:paraId="13B8E29F" w14:textId="77777777" w:rsidR="007B1C36" w:rsidRDefault="007B1C36">
      <w:r w:rsidRPr="007B1C36">
        <w:rPr>
          <w:b/>
        </w:rPr>
        <w:t>Full Study:</w:t>
      </w:r>
    </w:p>
    <w:p w14:paraId="7ADEA48C" w14:textId="77777777" w:rsidR="007B1C36" w:rsidRDefault="007B1C36"/>
    <w:p w14:paraId="33DA1E03" w14:textId="77777777" w:rsidR="007B1C36" w:rsidRPr="007B1C36" w:rsidRDefault="007B1C36">
      <w:pPr>
        <w:rPr>
          <w:b/>
        </w:rPr>
      </w:pPr>
      <w:r w:rsidRPr="007B1C36">
        <w:rPr>
          <w:b/>
        </w:rPr>
        <w:t>1. Word Picture / Background</w:t>
      </w:r>
    </w:p>
    <w:p w14:paraId="2CC4820B" w14:textId="77777777" w:rsidR="007B1C36" w:rsidRDefault="007B1C36">
      <w:r>
        <w:t>• The word is a compound of apo (off, away from) and koptō (to strike, smite, chop, or cut).</w:t>
      </w:r>
    </w:p>
    <w:p w14:paraId="4D13A97C" w14:textId="77777777" w:rsidR="007B1C36" w:rsidRDefault="007B1C36">
      <w:r>
        <w:t>• Literally, it means to strike off with a heavy blow, to amputate, or to sever completely.</w:t>
      </w:r>
    </w:p>
    <w:p w14:paraId="0733A87A" w14:textId="77777777" w:rsidR="007B1C36" w:rsidRDefault="007B1C36">
      <w:r>
        <w:t>• In the ancient world of Asia Minor, Paul’s readers were well aware of the pagan priests of Cybele (a prominent regional cult) who famously castrated themselves in frenzied devotion to their goddess. By using this specific word, Paul subtly compares the Judaizers' insistence on physical circumcision to the barbaric, flesh-mutilating practices of local pagan idolaters.</w:t>
      </w:r>
    </w:p>
    <w:p w14:paraId="2FC44C1D" w14:textId="77777777" w:rsidR="007B1C36" w:rsidRDefault="007B1C36"/>
    <w:p w14:paraId="1B75B36B" w14:textId="77777777" w:rsidR="007B1C36" w:rsidRPr="007B1C36" w:rsidRDefault="007B1C36">
      <w:pPr>
        <w:rPr>
          <w:b/>
        </w:rPr>
      </w:pPr>
      <w:r w:rsidRPr="007B1C36">
        <w:rPr>
          <w:b/>
        </w:rPr>
        <w:t>2. Meaning / Lexical Definition</w:t>
      </w:r>
    </w:p>
    <w:p w14:paraId="39A14367" w14:textId="77777777" w:rsidR="007B1C36" w:rsidRDefault="007B1C36">
      <w:r>
        <w:t>• Literal: To cut off, to sever by a blow, to amputate a body part (like an ear, hand, or foot), or to cut away an object (like a rope).</w:t>
      </w:r>
    </w:p>
    <w:p w14:paraId="063FFEF7" w14:textId="77777777" w:rsidR="007B1C36" w:rsidRDefault="007B1C36">
      <w:r>
        <w:t>• Middle Voice (Galatians 5:12): When used in the middle voice, the action is performed upon oneself. Lexically, it means to make oneself a eunuch, to emasculate, or to mutilate oneself.</w:t>
      </w:r>
    </w:p>
    <w:p w14:paraId="07999A57" w14:textId="77777777" w:rsidR="007B1C36" w:rsidRDefault="007B1C36">
      <w:r>
        <w:t>• Metaphorical: To cut oneself off from a group, severing relational and communal ties.</w:t>
      </w:r>
    </w:p>
    <w:p w14:paraId="0BF13137" w14:textId="77777777" w:rsidR="007B1C36" w:rsidRDefault="007B1C36"/>
    <w:p w14:paraId="0EE6D65A" w14:textId="77777777" w:rsidR="007B1C36" w:rsidRPr="007B1C36" w:rsidRDefault="007B1C36">
      <w:pPr>
        <w:rPr>
          <w:b/>
        </w:rPr>
      </w:pPr>
      <w:r w:rsidRPr="007B1C36">
        <w:rPr>
          <w:b/>
        </w:rPr>
        <w:lastRenderedPageBreak/>
        <w:t>3. Usage and Word Pictures</w:t>
      </w:r>
    </w:p>
    <w:p w14:paraId="7EB9CF42" w14:textId="77777777" w:rsidR="007B1C36" w:rsidRDefault="007B1C36">
      <w:r>
        <w:t>• Throughout the New Testament, apokoptō is used for decisive, physical severance. It describes Peter violently severing the ear of the high priest's servant in the Garden of Gethsemane.</w:t>
      </w:r>
    </w:p>
    <w:p w14:paraId="565FFDE6" w14:textId="77777777" w:rsidR="007B1C36" w:rsidRDefault="007B1C36">
      <w:r>
        <w:t>• Jesus uses the word to describe the radical, urgent action required against sin: cutting off a hand or foot that causes one to stumble.</w:t>
      </w:r>
    </w:p>
    <w:p w14:paraId="76CBE014" w14:textId="77777777" w:rsidR="007B1C36" w:rsidRDefault="007B1C36">
      <w:r>
        <w:t>• It is used in shipwreck narratives for slicing through thick ropes to let a lifeboat fall away.</w:t>
      </w:r>
    </w:p>
    <w:p w14:paraId="477A8340" w14:textId="77777777" w:rsidR="007B1C36" w:rsidRDefault="007B1C36">
      <w:r>
        <w:t>• Galatians 5:12 is the only place in the New Testament where the word is used in the middle voice with the implication of castration or severe self-mutilation.</w:t>
      </w:r>
    </w:p>
    <w:p w14:paraId="134A4A09" w14:textId="77777777" w:rsidR="007B1C36" w:rsidRDefault="007B1C36"/>
    <w:p w14:paraId="387DAD02" w14:textId="77777777" w:rsidR="007B1C36" w:rsidRPr="007B1C36" w:rsidRDefault="007B1C36">
      <w:pPr>
        <w:rPr>
          <w:b/>
        </w:rPr>
      </w:pPr>
      <w:r w:rsidRPr="007B1C36">
        <w:rPr>
          <w:b/>
        </w:rPr>
        <w:t>4. Theological Implications</w:t>
      </w:r>
    </w:p>
    <w:p w14:paraId="42855EA8" w14:textId="77777777" w:rsidR="007B1C36" w:rsidRDefault="007B1C36">
      <w:r>
        <w:t>• This word vividly illustrates the theology of grace versus human effort. The Judaizers taught that faith in Christ was insufficient and that believers must also be circumcised to be right with God. Paul views this as a fatal addition that nullifies grace and destroys the gospel.</w:t>
      </w:r>
    </w:p>
    <w:p w14:paraId="6BDDA19C" w14:textId="77777777" w:rsidR="007B1C36" w:rsidRDefault="007B1C36">
      <w:r>
        <w:t>• Physical rituals, when relied upon for justification before God, become nothing more than fleshly mutilation. God desires a circumcised heart, not merely a physical mark.</w:t>
      </w:r>
    </w:p>
    <w:p w14:paraId="53D8398C" w14:textId="77777777" w:rsidR="007B1C36" w:rsidRDefault="007B1C36">
      <w:r>
        <w:t>• Paul's intense, graphic language demonstrates the absolute severity of false teaching. Those who distort the gospel of grace by adding works are a profound danger to the flock, warranting fierce apostolic condemnation rather than polite debate.</w:t>
      </w:r>
    </w:p>
    <w:p w14:paraId="78423B07" w14:textId="77777777" w:rsidR="007B1C36" w:rsidRDefault="007B1C36"/>
    <w:p w14:paraId="580EC900" w14:textId="77777777" w:rsidR="007B1C36" w:rsidRPr="007B1C36" w:rsidRDefault="007B1C36">
      <w:pPr>
        <w:rPr>
          <w:b/>
        </w:rPr>
      </w:pPr>
      <w:r w:rsidRPr="007B1C36">
        <w:rPr>
          <w:b/>
        </w:rPr>
        <w:t>5. Contextual Nuance in the Passage</w:t>
      </w:r>
    </w:p>
    <w:p w14:paraId="24B4A63C" w14:textId="77777777" w:rsidR="007B1C36" w:rsidRDefault="007B1C36">
      <w:r>
        <w:t>• In Galatians 5:12, Paul utilizes masterful hyperbole and irony. The Judaizers were insisting on circumcision (literally, "cutting around") as necessary for salvation. Paul essentially says, "If a little cutting makes you so holy, why don't you take the knife and slip, cutting the whole thing off!"</w:t>
      </w:r>
    </w:p>
    <w:p w14:paraId="68CBC45A" w14:textId="77777777" w:rsidR="007B1C36" w:rsidRDefault="007B1C36">
      <w:r>
        <w:t>• The NKJV translation "cut themselves off" wonderfully captures Paul's double entendre. First, he wishes they would emasculate themselves. Ironically, under the Old Covenant Law (Deuteronomy 23:1), a man who was emasculated was legally barred from entering the assembly of the Lord. Thus, if the Judaizers took their fleshly boasting to this logical extreme, the very Law they championed would shut them out of God's presence.</w:t>
      </w:r>
    </w:p>
    <w:p w14:paraId="54A547B6" w14:textId="77777777" w:rsidR="007B1C36" w:rsidRDefault="007B1C36">
      <w:r>
        <w:lastRenderedPageBreak/>
        <w:t>• Second, Paul wishes they would excommunicate themselves—cutting themselves off from the Galatian churches entirely so they could no longer spread their spiritual poison.</w:t>
      </w:r>
    </w:p>
    <w:p w14:paraId="61B1091F" w14:textId="77777777" w:rsidR="007B1C36" w:rsidRDefault="007B1C36"/>
    <w:p w14:paraId="2BEFFCD2" w14:textId="77777777" w:rsidR="007B1C36" w:rsidRPr="007B1C36" w:rsidRDefault="007B1C36">
      <w:pPr>
        <w:rPr>
          <w:b/>
        </w:rPr>
      </w:pPr>
      <w:r w:rsidRPr="007B1C36">
        <w:rPr>
          <w:b/>
        </w:rPr>
        <w:t>6. Key Uses in Other Verses (NKJV)</w:t>
      </w:r>
    </w:p>
    <w:p w14:paraId="7A6F0C06" w14:textId="77777777" w:rsidR="007B1C36" w:rsidRDefault="007B1C36">
      <w:r>
        <w:t>• Mark 9:43 – "If your hand causes you to sin, cut it off (apokoptō). It is better for you to enter into life maimed, rather than having two hands, to go to hell, into the fire that shall never be quenched—"</w:t>
      </w:r>
    </w:p>
    <w:p w14:paraId="18731C03" w14:textId="77777777" w:rsidR="007B1C36" w:rsidRDefault="007B1C36">
      <w:r>
        <w:t>• John 18:26 – "One of the servants of the high priest, a relative of him whose ear Peter cut off (apokoptō), said, 'Did I not see you in the garden with Him?'"</w:t>
      </w:r>
    </w:p>
    <w:p w14:paraId="77467791" w14:textId="77777777" w:rsidR="007B1C36" w:rsidRDefault="007B1C36">
      <w:r>
        <w:t>• Acts 27:32 – "Then the soldiers cut away (apokoptō) the ropes of the skiff and let it fall off."</w:t>
      </w:r>
    </w:p>
    <w:p w14:paraId="1043B0C5" w14:textId="77777777" w:rsidR="007B1C36" w:rsidRDefault="007B1C36"/>
    <w:p w14:paraId="4BBF7EDE" w14:textId="77777777" w:rsidR="007B1C36" w:rsidRPr="007B1C36" w:rsidRDefault="007B1C36">
      <w:pPr>
        <w:rPr>
          <w:b/>
        </w:rPr>
      </w:pPr>
      <w:r w:rsidRPr="007B1C36">
        <w:rPr>
          <w:b/>
        </w:rPr>
        <w:t>7. Other Relevant Insights</w:t>
      </w:r>
    </w:p>
    <w:p w14:paraId="4CA296C7" w14:textId="77777777" w:rsidR="007B1C36" w:rsidRDefault="007B1C36">
      <w:r>
        <w:t>• This verse showcases Paul's deep pastoral passion. Modern readers are sometimes shocked by the harsh, graphic nature of Paul's words here. However, a good shepherd protecting his sheep from wolves does not use gentle words with the wolves. To Paul, adding the law to grace was not a minor theological disagreement; it was a soul-destroying heresy that had to be severed from the church.</w:t>
      </w:r>
    </w:p>
    <w:p w14:paraId="6F8B547C" w14:textId="77777777" w:rsidR="007B1C36" w:rsidRDefault="007B1C36"/>
    <w:p w14:paraId="3FDAA33E" w14:textId="77777777" w:rsidR="007B1C36" w:rsidRPr="007B1C36" w:rsidRDefault="007B1C36">
      <w:pPr>
        <w:rPr>
          <w:b/>
        </w:rPr>
      </w:pPr>
      <w:r w:rsidRPr="007B1C36">
        <w:rPr>
          <w:b/>
        </w:rPr>
        <w:t>8. References</w:t>
      </w:r>
    </w:p>
    <w:p w14:paraId="7E30B1E0" w14:textId="77777777" w:rsidR="007B1C36" w:rsidRDefault="007B1C36">
      <w:r>
        <w:t>• Bauer, W., Danker, F. W., Arndt, W. F., &amp; Gingrich, F. W. (BDAG). A Greek-English Lexicon of the New Testament and Other Early Christian Literature.</w:t>
      </w:r>
    </w:p>
    <w:p w14:paraId="7BD495FD" w14:textId="77777777" w:rsidR="007B1C36" w:rsidRDefault="007B1C36">
      <w:r>
        <w:t>• Kittel, G., Bromiley, G. W., &amp; Friedrich, G. (TDNT). Theological Dictionary of the New Testament.</w:t>
      </w:r>
    </w:p>
    <w:p w14:paraId="63D136DD" w14:textId="77777777" w:rsidR="007B1C36" w:rsidRDefault="007B1C36">
      <w:r>
        <w:t>• Vine, W. E. Vine's Expository Dictionary of Old and New Testament Words.</w:t>
      </w:r>
    </w:p>
    <w:p w14:paraId="778CFF0F" w14:textId="6BA7BBF1" w:rsidR="004C5552" w:rsidRDefault="007B1C36">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C3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B1C36"/>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B779B"/>
  <w15:chartTrackingRefBased/>
  <w15:docId w15:val="{40447EBB-4E93-4B62-9BE8-E5EF03140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B1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B1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C36"/>
    <w:rPr>
      <w:rFonts w:eastAsiaTheme="majorEastAsia" w:cstheme="majorBidi"/>
      <w:color w:val="272727" w:themeColor="text1" w:themeTint="D8"/>
    </w:rPr>
  </w:style>
  <w:style w:type="paragraph" w:styleId="Title">
    <w:name w:val="Title"/>
    <w:basedOn w:val="Normal"/>
    <w:next w:val="Normal"/>
    <w:link w:val="TitleChar"/>
    <w:uiPriority w:val="10"/>
    <w:qFormat/>
    <w:rsid w:val="007B1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C36"/>
    <w:pPr>
      <w:spacing w:before="160"/>
      <w:jc w:val="center"/>
    </w:pPr>
    <w:rPr>
      <w:i/>
      <w:iCs/>
      <w:color w:val="404040" w:themeColor="text1" w:themeTint="BF"/>
    </w:rPr>
  </w:style>
  <w:style w:type="character" w:customStyle="1" w:styleId="QuoteChar">
    <w:name w:val="Quote Char"/>
    <w:basedOn w:val="DefaultParagraphFont"/>
    <w:link w:val="Quote"/>
    <w:uiPriority w:val="29"/>
    <w:rsid w:val="007B1C36"/>
    <w:rPr>
      <w:i/>
      <w:iCs/>
      <w:color w:val="404040" w:themeColor="text1" w:themeTint="BF"/>
    </w:rPr>
  </w:style>
  <w:style w:type="paragraph" w:styleId="ListParagraph">
    <w:name w:val="List Paragraph"/>
    <w:basedOn w:val="Normal"/>
    <w:uiPriority w:val="34"/>
    <w:qFormat/>
    <w:rsid w:val="007B1C36"/>
    <w:pPr>
      <w:ind w:left="720"/>
      <w:contextualSpacing/>
    </w:pPr>
  </w:style>
  <w:style w:type="character" w:styleId="IntenseEmphasis">
    <w:name w:val="Intense Emphasis"/>
    <w:basedOn w:val="DefaultParagraphFont"/>
    <w:uiPriority w:val="21"/>
    <w:qFormat/>
    <w:rsid w:val="007B1C36"/>
    <w:rPr>
      <w:i/>
      <w:iCs/>
      <w:color w:val="2E74B5" w:themeColor="accent1" w:themeShade="BF"/>
    </w:rPr>
  </w:style>
  <w:style w:type="paragraph" w:styleId="IntenseQuote">
    <w:name w:val="Intense Quote"/>
    <w:basedOn w:val="Normal"/>
    <w:next w:val="Normal"/>
    <w:link w:val="IntenseQuoteChar"/>
    <w:uiPriority w:val="30"/>
    <w:qFormat/>
    <w:rsid w:val="007B1C3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B1C36"/>
    <w:rPr>
      <w:i/>
      <w:iCs/>
      <w:color w:val="2E74B5" w:themeColor="accent1" w:themeShade="BF"/>
    </w:rPr>
  </w:style>
  <w:style w:type="character" w:styleId="IntenseReference">
    <w:name w:val="Intense Reference"/>
    <w:basedOn w:val="DefaultParagraphFont"/>
    <w:uiPriority w:val="32"/>
    <w:qFormat/>
    <w:rsid w:val="007B1C3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864</Words>
  <Characters>4493</Characters>
  <Application>Microsoft Office Word</Application>
  <DocSecurity>0</DocSecurity>
  <Lines>86</Lines>
  <Paragraphs>46</Paragraphs>
  <ScaleCrop>false</ScaleCrop>
  <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2026-08-13T01:53:00Z</dcterms:created>
  <dcterms:modified xsi:type="dcterms:W3CDTF">2026-08-13T01:53:00Z</dcterms:modified>
</cp:coreProperties>
</file>