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6C17E" w14:textId="77777777" w:rsidR="002060E0" w:rsidRPr="002060E0" w:rsidRDefault="002060E0">
      <w:pPr>
        <w:rPr>
          <w:b/>
        </w:rPr>
      </w:pPr>
      <w:r w:rsidRPr="002060E0">
        <w:rPr>
          <w:b/>
        </w:rPr>
        <w:t>LOVE - ( agapao , Strong's G25 )</w:t>
      </w:r>
    </w:p>
    <w:p w14:paraId="5CCD79BE" w14:textId="77777777" w:rsidR="002060E0" w:rsidRDefault="002060E0">
      <w:r w:rsidRPr="002060E0">
        <w:rPr>
          <w:b/>
        </w:rPr>
        <w:t>Summary:</w:t>
      </w:r>
    </w:p>
    <w:p w14:paraId="1247DD98" w14:textId="77777777" w:rsidR="002060E0" w:rsidRDefault="002060E0">
      <w:r>
        <w:t>The verb agapao in Galatians 5:14 refers to a selfless, volitional, and active love that seeks the highest good of another person regardless of their merit or how they respond. In the context of the New Testament, this love is not merely an emotion or affection, but a deliberate choice of the will demonstrated through concrete actions. By commanding believers to "love your neighbor as yourself," the apostle Paul points to a sacrificial, Christlike love as the ultimate fulfillment of God's moral law, contrasting it sharply with the self-serving actions of the flesh.</w:t>
      </w:r>
    </w:p>
    <w:p w14:paraId="065D799C" w14:textId="77777777" w:rsidR="002060E0" w:rsidRDefault="002060E0"/>
    <w:p w14:paraId="182FC763" w14:textId="77777777" w:rsidR="002060E0" w:rsidRDefault="002060E0">
      <w:r w:rsidRPr="002060E0">
        <w:rPr>
          <w:b/>
        </w:rPr>
        <w:t>Full Study:</w:t>
      </w:r>
    </w:p>
    <w:p w14:paraId="4AB138E1" w14:textId="77777777" w:rsidR="002060E0" w:rsidRDefault="002060E0"/>
    <w:p w14:paraId="2B5DBE6B" w14:textId="77777777" w:rsidR="002060E0" w:rsidRPr="002060E0" w:rsidRDefault="002060E0">
      <w:pPr>
        <w:rPr>
          <w:b/>
        </w:rPr>
      </w:pPr>
      <w:r w:rsidRPr="002060E0">
        <w:rPr>
          <w:b/>
        </w:rPr>
        <w:t>1. Word Picture / Background</w:t>
      </w:r>
    </w:p>
    <w:p w14:paraId="6253E302" w14:textId="77777777" w:rsidR="002060E0" w:rsidRDefault="002060E0">
      <w:r>
        <w:t>• Historically, in classical Greek, agapao was a relatively color-free, low-intensity word compared to phileo (affectionate, familial love) or erao (romantic, passionate desire). It often meant "to be satisfied with" or "to welcome."</w:t>
      </w:r>
    </w:p>
    <w:p w14:paraId="1E6399F1" w14:textId="77777777" w:rsidR="002060E0" w:rsidRDefault="002060E0">
      <w:r>
        <w:t>• The Septuagint and the New Testament writers adopted and elevated this word to express the unique, covenantal, and unconditional love of God.</w:t>
      </w:r>
    </w:p>
    <w:p w14:paraId="47EC15B6" w14:textId="77777777" w:rsidR="002060E0" w:rsidRDefault="002060E0">
      <w:r>
        <w:t>• Rather than being driven by the beauty or value of the object loved, agapao is anchored in the character of the one who loves. It is a love that values, treasures, and actively seeks the welfare of the other.</w:t>
      </w:r>
    </w:p>
    <w:p w14:paraId="5DF13504" w14:textId="77777777" w:rsidR="002060E0" w:rsidRDefault="002060E0"/>
    <w:p w14:paraId="0C8D49CF" w14:textId="77777777" w:rsidR="002060E0" w:rsidRPr="002060E0" w:rsidRDefault="002060E0">
      <w:pPr>
        <w:rPr>
          <w:b/>
        </w:rPr>
      </w:pPr>
      <w:r w:rsidRPr="002060E0">
        <w:rPr>
          <w:b/>
        </w:rPr>
        <w:t>2. Meaning / Lexical Definition</w:t>
      </w:r>
    </w:p>
    <w:p w14:paraId="182907A7" w14:textId="77777777" w:rsidR="002060E0" w:rsidRDefault="002060E0">
      <w:r>
        <w:t>• Agapao is a verb meaning to show love, to value, to esteem, to cherish, or to have a warm regard for someone or something.</w:t>
      </w:r>
    </w:p>
    <w:p w14:paraId="023B6CA5" w14:textId="77777777" w:rsidR="002060E0" w:rsidRDefault="002060E0">
      <w:r>
        <w:t>• In the New Testament, it represents the highest form of love, characterized by commitment, self-sacrifice, and purposeful action.</w:t>
      </w:r>
    </w:p>
    <w:p w14:paraId="3B5547E1" w14:textId="77777777" w:rsidR="002060E0" w:rsidRDefault="002060E0">
      <w:r>
        <w:t>• It is a love of choice and duty, not merely of feeling. It is commanded because it is an act of the will, enabled by the Holy Spirit.</w:t>
      </w:r>
    </w:p>
    <w:p w14:paraId="688BF017" w14:textId="77777777" w:rsidR="002060E0" w:rsidRDefault="002060E0"/>
    <w:p w14:paraId="56426331" w14:textId="77777777" w:rsidR="002060E0" w:rsidRPr="002060E0" w:rsidRDefault="002060E0">
      <w:pPr>
        <w:rPr>
          <w:b/>
        </w:rPr>
      </w:pPr>
      <w:r w:rsidRPr="002060E0">
        <w:rPr>
          <w:b/>
        </w:rPr>
        <w:t>3. Usage and Word Pictures</w:t>
      </w:r>
    </w:p>
    <w:p w14:paraId="1B884D24" w14:textId="77777777" w:rsidR="002060E0" w:rsidRDefault="002060E0">
      <w:r>
        <w:t>• Jesus uses this word to describe God’s love for the world (John 3:16) and commands His disciples to agapao one another (John 13:34).</w:t>
      </w:r>
    </w:p>
    <w:p w14:paraId="54588CC8" w14:textId="77777777" w:rsidR="002060E0" w:rsidRDefault="002060E0">
      <w:r>
        <w:t>• The word is pictured not as a passive feeling, but as a dynamic, giving force. God "loved" and therefore "gave" His Son.</w:t>
      </w:r>
    </w:p>
    <w:p w14:paraId="303C8152" w14:textId="77777777" w:rsidR="002060E0" w:rsidRDefault="002060E0">
      <w:r>
        <w:t>• In the Epistles, agapao is the defining mark of the Christian community, contrasting with the self-indulgence of the flesh. It is depicted as a debt we continuously owe to one another (Romans 13:8).</w:t>
      </w:r>
    </w:p>
    <w:p w14:paraId="7739FD8A" w14:textId="77777777" w:rsidR="002060E0" w:rsidRDefault="002060E0"/>
    <w:p w14:paraId="224474FA" w14:textId="77777777" w:rsidR="002060E0" w:rsidRPr="002060E0" w:rsidRDefault="002060E0">
      <w:pPr>
        <w:rPr>
          <w:b/>
        </w:rPr>
      </w:pPr>
      <w:r w:rsidRPr="002060E0">
        <w:rPr>
          <w:b/>
        </w:rPr>
        <w:t>4. Theological Implications</w:t>
      </w:r>
    </w:p>
    <w:p w14:paraId="7112302D" w14:textId="77777777" w:rsidR="002060E0" w:rsidRDefault="002060E0">
      <w:r>
        <w:t>• In Galatians 5:14, agapao is the mechanism through which the entire Old Testament law is fulfilled.</w:t>
      </w:r>
    </w:p>
    <w:p w14:paraId="3E83061E" w14:textId="77777777" w:rsidR="002060E0" w:rsidRDefault="002060E0">
      <w:r>
        <w:t>• This love is the primary fruit of the Holy Spirit (Galatians 5:22). It cannot be generated by human effort or legalistic striving; it is the overflow of God's grace in the heart of a believer.</w:t>
      </w:r>
    </w:p>
    <w:p w14:paraId="11456E3D" w14:textId="77777777" w:rsidR="002060E0" w:rsidRDefault="002060E0">
      <w:r>
        <w:t>• Christ is the supreme model of this love. To agapao is to walk in the same sacrificial manner that Christ walked when He gave Himself up for us.</w:t>
      </w:r>
    </w:p>
    <w:p w14:paraId="16B7355C" w14:textId="77777777" w:rsidR="002060E0" w:rsidRDefault="002060E0"/>
    <w:p w14:paraId="06F33DED" w14:textId="77777777" w:rsidR="002060E0" w:rsidRPr="002060E0" w:rsidRDefault="002060E0">
      <w:pPr>
        <w:rPr>
          <w:b/>
        </w:rPr>
      </w:pPr>
      <w:r w:rsidRPr="002060E0">
        <w:rPr>
          <w:b/>
        </w:rPr>
        <w:t>5. Contextual Nuance in the Passage</w:t>
      </w:r>
    </w:p>
    <w:p w14:paraId="3089D0EE" w14:textId="77777777" w:rsidR="002060E0" w:rsidRDefault="002060E0">
      <w:r>
        <w:t>• In Galatians 5, Paul is defending Christian freedom against legalism on one hand and license on the other.</w:t>
      </w:r>
    </w:p>
    <w:p w14:paraId="647E4BF4" w14:textId="77777777" w:rsidR="002060E0" w:rsidRDefault="002060E0">
      <w:r>
        <w:t>• True freedom in Christ is not an opportunity for self-indulgence, but an opportunity to "through love serve one another" (Galatians 5:13).</w:t>
      </w:r>
    </w:p>
    <w:p w14:paraId="12D8049F" w14:textId="77777777" w:rsidR="002060E0" w:rsidRDefault="002060E0">
      <w:r>
        <w:t>• By quoting Leviticus 19:18 ("You shall love your neighbor as yourself"), Paul demonstrates that the moral law is not abolished for the Christian but is lived out perfectly through the Spirit-led act of agapao. This love resolves the tension between freedom and law.</w:t>
      </w:r>
    </w:p>
    <w:p w14:paraId="29FEF647" w14:textId="77777777" w:rsidR="002060E0" w:rsidRDefault="002060E0"/>
    <w:p w14:paraId="2A1A94CA" w14:textId="77777777" w:rsidR="002060E0" w:rsidRPr="002060E0" w:rsidRDefault="002060E0">
      <w:pPr>
        <w:rPr>
          <w:b/>
        </w:rPr>
      </w:pPr>
      <w:r w:rsidRPr="002060E0">
        <w:rPr>
          <w:b/>
        </w:rPr>
        <w:t>6. Key Uses in Other Verses (NKJV)</w:t>
      </w:r>
    </w:p>
    <w:p w14:paraId="781A6ECB" w14:textId="77777777" w:rsidR="002060E0" w:rsidRDefault="002060E0">
      <w:r>
        <w:t>• John 3:16: "For God so loved the world that He gave His only begotten Son..."</w:t>
      </w:r>
    </w:p>
    <w:p w14:paraId="1DD444E1" w14:textId="77777777" w:rsidR="002060E0" w:rsidRDefault="002060E0">
      <w:r>
        <w:t>• John 13:34: "A new commandment I give to you, that you love one another; as I have loved you, that you also love one another."</w:t>
      </w:r>
    </w:p>
    <w:p w14:paraId="3EFBB845" w14:textId="77777777" w:rsidR="002060E0" w:rsidRDefault="002060E0">
      <w:r>
        <w:t>• Romans 13:8: "Owe no one anything except to love one another, for he who loves another has fulfilled the law."</w:t>
      </w:r>
    </w:p>
    <w:p w14:paraId="04E85EA9" w14:textId="77777777" w:rsidR="002060E0" w:rsidRDefault="002060E0">
      <w:r>
        <w:t>• Ephesians 5:25: "Husbands, love your wives, just as Christ also loved the church and gave Himself for her..."</w:t>
      </w:r>
    </w:p>
    <w:p w14:paraId="273E72BD" w14:textId="77777777" w:rsidR="002060E0" w:rsidRDefault="002060E0"/>
    <w:p w14:paraId="0853BD49" w14:textId="77777777" w:rsidR="002060E0" w:rsidRPr="002060E0" w:rsidRDefault="002060E0">
      <w:pPr>
        <w:rPr>
          <w:b/>
        </w:rPr>
      </w:pPr>
      <w:r w:rsidRPr="002060E0">
        <w:rPr>
          <w:b/>
        </w:rPr>
        <w:t>7. Other Relevant Insights</w:t>
      </w:r>
    </w:p>
    <w:p w14:paraId="37C62121" w14:textId="77777777" w:rsidR="002060E0" w:rsidRDefault="002060E0">
      <w:r>
        <w:t>• While agapao is often contrasted with phileo to show a superior "divine" love versus "human" love, the distinction should not be over-systematized. Both words can sometimes be used interchangeably in the New Testament.</w:t>
      </w:r>
    </w:p>
    <w:p w14:paraId="73A0636E" w14:textId="77777777" w:rsidR="002060E0" w:rsidRDefault="002060E0">
      <w:r>
        <w:t>• However, agapao uniquely highlights the volitional, covenant-keeping, and unconditional nature of God’s love, making it the perfect vehicle for commanding the ethical duty of the believer.</w:t>
      </w:r>
    </w:p>
    <w:p w14:paraId="60FA0940" w14:textId="77777777" w:rsidR="002060E0" w:rsidRDefault="002060E0"/>
    <w:p w14:paraId="3B945AC9" w14:textId="77777777" w:rsidR="002060E0" w:rsidRPr="002060E0" w:rsidRDefault="002060E0">
      <w:pPr>
        <w:rPr>
          <w:b/>
        </w:rPr>
      </w:pPr>
      <w:r w:rsidRPr="002060E0">
        <w:rPr>
          <w:b/>
        </w:rPr>
        <w:t>8. References</w:t>
      </w:r>
    </w:p>
    <w:p w14:paraId="4E640D25" w14:textId="77777777" w:rsidR="002060E0" w:rsidRDefault="002060E0">
      <w:r>
        <w:t>• BDAG, p. 5-7.</w:t>
      </w:r>
    </w:p>
    <w:p w14:paraId="4A83AF77" w14:textId="77777777" w:rsidR="002060E0" w:rsidRDefault="002060E0">
      <w:r>
        <w:t>• TDNT, Vol. 1, p. 21-55.</w:t>
      </w:r>
    </w:p>
    <w:p w14:paraId="4C3F8FCC" w14:textId="77777777" w:rsidR="002060E0" w:rsidRDefault="002060E0">
      <w:r>
        <w:t>• Vine's Expository Dictionary of New Testament Words.</w:t>
      </w:r>
    </w:p>
    <w:p w14:paraId="3F0069F3" w14:textId="3D7C75E0" w:rsidR="004C5552" w:rsidRDefault="002060E0">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0E0"/>
    <w:rsid w:val="00017747"/>
    <w:rsid w:val="00023A4A"/>
    <w:rsid w:val="0006763F"/>
    <w:rsid w:val="000C53AC"/>
    <w:rsid w:val="00146083"/>
    <w:rsid w:val="001B2D17"/>
    <w:rsid w:val="002058F7"/>
    <w:rsid w:val="002060E0"/>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A3BA3"/>
  <w15:chartTrackingRefBased/>
  <w15:docId w15:val="{F4457EDD-736A-48AD-9064-0808DDB53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06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06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0E0"/>
    <w:rPr>
      <w:rFonts w:eastAsiaTheme="majorEastAsia" w:cstheme="majorBidi"/>
      <w:color w:val="272727" w:themeColor="text1" w:themeTint="D8"/>
    </w:rPr>
  </w:style>
  <w:style w:type="paragraph" w:styleId="Title">
    <w:name w:val="Title"/>
    <w:basedOn w:val="Normal"/>
    <w:next w:val="Normal"/>
    <w:link w:val="TitleChar"/>
    <w:uiPriority w:val="10"/>
    <w:qFormat/>
    <w:rsid w:val="00206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0E0"/>
    <w:pPr>
      <w:spacing w:before="160"/>
      <w:jc w:val="center"/>
    </w:pPr>
    <w:rPr>
      <w:i/>
      <w:iCs/>
      <w:color w:val="404040" w:themeColor="text1" w:themeTint="BF"/>
    </w:rPr>
  </w:style>
  <w:style w:type="character" w:customStyle="1" w:styleId="QuoteChar">
    <w:name w:val="Quote Char"/>
    <w:basedOn w:val="DefaultParagraphFont"/>
    <w:link w:val="Quote"/>
    <w:uiPriority w:val="29"/>
    <w:rsid w:val="002060E0"/>
    <w:rPr>
      <w:i/>
      <w:iCs/>
      <w:color w:val="404040" w:themeColor="text1" w:themeTint="BF"/>
    </w:rPr>
  </w:style>
  <w:style w:type="paragraph" w:styleId="ListParagraph">
    <w:name w:val="List Paragraph"/>
    <w:basedOn w:val="Normal"/>
    <w:uiPriority w:val="34"/>
    <w:qFormat/>
    <w:rsid w:val="002060E0"/>
    <w:pPr>
      <w:ind w:left="720"/>
      <w:contextualSpacing/>
    </w:pPr>
  </w:style>
  <w:style w:type="character" w:styleId="IntenseEmphasis">
    <w:name w:val="Intense Emphasis"/>
    <w:basedOn w:val="DefaultParagraphFont"/>
    <w:uiPriority w:val="21"/>
    <w:qFormat/>
    <w:rsid w:val="002060E0"/>
    <w:rPr>
      <w:i/>
      <w:iCs/>
      <w:color w:val="2E74B5" w:themeColor="accent1" w:themeShade="BF"/>
    </w:rPr>
  </w:style>
  <w:style w:type="paragraph" w:styleId="IntenseQuote">
    <w:name w:val="Intense Quote"/>
    <w:basedOn w:val="Normal"/>
    <w:next w:val="Normal"/>
    <w:link w:val="IntenseQuoteChar"/>
    <w:uiPriority w:val="30"/>
    <w:qFormat/>
    <w:rsid w:val="002060E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060E0"/>
    <w:rPr>
      <w:i/>
      <w:iCs/>
      <w:color w:val="2E74B5" w:themeColor="accent1" w:themeShade="BF"/>
    </w:rPr>
  </w:style>
  <w:style w:type="character" w:styleId="IntenseReference">
    <w:name w:val="Intense Reference"/>
    <w:basedOn w:val="DefaultParagraphFont"/>
    <w:uiPriority w:val="32"/>
    <w:qFormat/>
    <w:rsid w:val="002060E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688</Words>
  <Characters>3581</Characters>
  <Application>Microsoft Office Word</Application>
  <DocSecurity>0</DocSecurity>
  <Lines>68</Lines>
  <Paragraphs>37</Paragraphs>
  <ScaleCrop>false</ScaleCrop>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2026-08-13T01:53:00Z</dcterms:created>
  <dcterms:modified xsi:type="dcterms:W3CDTF">2026-08-13T01:53:00Z</dcterms:modified>
</cp:coreProperties>
</file>