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B2798" w14:textId="77777777" w:rsidR="00635952" w:rsidRPr="00635952" w:rsidRDefault="00635952">
      <w:pPr>
        <w:rPr>
          <w:b/>
        </w:rPr>
      </w:pPr>
      <w:r w:rsidRPr="00635952">
        <w:rPr>
          <w:b/>
        </w:rPr>
        <w:t>LOVE - ( agapē , Strong's G26 )</w:t>
      </w:r>
    </w:p>
    <w:p w14:paraId="072A1749" w14:textId="77777777" w:rsidR="00635952" w:rsidRDefault="00635952">
      <w:r w:rsidRPr="00635952">
        <w:rPr>
          <w:b/>
        </w:rPr>
        <w:t>Summary:</w:t>
      </w:r>
    </w:p>
    <w:p w14:paraId="2AC46F22" w14:textId="77777777" w:rsidR="00635952" w:rsidRDefault="00635952">
      <w:r>
        <w:t xml:space="preserve">The Greek word agapē refers to a deliberate, selfless, and sacrificial love that seeks the highest good of another. Unlike human forms of love that are driven by emotion, physical attraction, or mutual benefit, agapē is an act of the will, originating in the character of the one who loves rather than the merit of the one being loved. In Galatians 5:22, it is the primary manifestation of the Holy Spirit's life within a believer, standing in stark contrast to the selfish and destructive works of the flesh. </w:t>
      </w:r>
    </w:p>
    <w:p w14:paraId="05FDF71D" w14:textId="77777777" w:rsidR="00635952" w:rsidRDefault="00635952"/>
    <w:p w14:paraId="75E802D3" w14:textId="77777777" w:rsidR="00635952" w:rsidRDefault="00635952">
      <w:r w:rsidRPr="00635952">
        <w:rPr>
          <w:b/>
        </w:rPr>
        <w:t>Full Study:</w:t>
      </w:r>
    </w:p>
    <w:p w14:paraId="75EA8AC0" w14:textId="77777777" w:rsidR="00635952" w:rsidRDefault="00635952"/>
    <w:p w14:paraId="5C4E93DF" w14:textId="77777777" w:rsidR="00635952" w:rsidRPr="00635952" w:rsidRDefault="00635952">
      <w:pPr>
        <w:rPr>
          <w:b/>
        </w:rPr>
      </w:pPr>
      <w:r w:rsidRPr="00635952">
        <w:rPr>
          <w:b/>
        </w:rPr>
        <w:t>1. Word Picture / Background</w:t>
      </w:r>
    </w:p>
    <w:p w14:paraId="3E0C9CB7" w14:textId="77777777" w:rsidR="00635952" w:rsidRDefault="00635952">
      <w:r>
        <w:t>• Historically, the ancient Greek language had several words for love: eros (romantic or sexual passion), storgē (natural family affection), and philia (brotherly friendship or fondness).</w:t>
      </w:r>
    </w:p>
    <w:p w14:paraId="5E0E8703" w14:textId="77777777" w:rsidR="00635952" w:rsidRDefault="00635952">
      <w:r>
        <w:t>• The noun agapē was surprisingly rare in classical secular Greek. Because it lacked the fiery passion of eros or the warm sentimentality of philia, secular writers largely ignored it.</w:t>
      </w:r>
    </w:p>
    <w:p w14:paraId="10730938" w14:textId="77777777" w:rsidR="00635952" w:rsidRDefault="00635952">
      <w:r>
        <w:t>• However, biblical writers laid hold of this relatively blank canvas and elevated agapē to describe the distinct, unfathomable love of God. By stripping love of mere emotional reflex and basing it entirely on self-giving sacrifice, the New Testament transformed agapē into the supreme Christian virtue.</w:t>
      </w:r>
    </w:p>
    <w:p w14:paraId="22B25067" w14:textId="77777777" w:rsidR="00635952" w:rsidRDefault="00635952"/>
    <w:p w14:paraId="3C81C103" w14:textId="77777777" w:rsidR="00635952" w:rsidRPr="00635952" w:rsidRDefault="00635952">
      <w:pPr>
        <w:rPr>
          <w:b/>
        </w:rPr>
      </w:pPr>
      <w:r w:rsidRPr="00635952">
        <w:rPr>
          <w:b/>
        </w:rPr>
        <w:t>2. Meaning / Lexical Definition</w:t>
      </w:r>
    </w:p>
    <w:p w14:paraId="3209FF65" w14:textId="77777777" w:rsidR="00635952" w:rsidRDefault="00635952">
      <w:r>
        <w:t>• Lexically, agapē (noun) denotes unconditional affection, benevolence, goodwill, and high esteem.</w:t>
      </w:r>
    </w:p>
    <w:p w14:paraId="61BAAFA8" w14:textId="77777777" w:rsidR="00635952" w:rsidRDefault="00635952">
      <w:r>
        <w:t>• It is a love of volition (the will) and action rather than just feeling. It is a deliberate choice to value someone deeply and serve them faithfully.</w:t>
      </w:r>
    </w:p>
    <w:p w14:paraId="3E831C58" w14:textId="77777777" w:rsidR="00635952" w:rsidRDefault="00635952">
      <w:r>
        <w:t>• It operates independently of the attractiveness or worthiness of the object. It gives without expecting anything in return and remains steadfast even when faced with rejection or hostility.</w:t>
      </w:r>
    </w:p>
    <w:p w14:paraId="1718266A" w14:textId="77777777" w:rsidR="00635952" w:rsidRDefault="00635952"/>
    <w:p w14:paraId="05824C05" w14:textId="77777777" w:rsidR="00635952" w:rsidRPr="00635952" w:rsidRDefault="00635952">
      <w:pPr>
        <w:rPr>
          <w:b/>
        </w:rPr>
      </w:pPr>
      <w:r w:rsidRPr="00635952">
        <w:rPr>
          <w:b/>
        </w:rPr>
        <w:t>3. Usage and Word Pictures</w:t>
      </w:r>
    </w:p>
    <w:p w14:paraId="0437CE64" w14:textId="77777777" w:rsidR="00635952" w:rsidRDefault="00635952">
      <w:r>
        <w:t>• Agapē is frequently pictured in the New Testament not by how it feels, but by what it does. Its ultimate picture is the cross—the giving of the Son for undeserving sinners.</w:t>
      </w:r>
    </w:p>
    <w:p w14:paraId="615CA735" w14:textId="77777777" w:rsidR="00635952" w:rsidRDefault="00635952">
      <w:r>
        <w:t>• It is often paired with commandments, demonstrating that it is an action that can be willed and obeyed, not merely an emotion that happens to someone.</w:t>
      </w:r>
    </w:p>
    <w:p w14:paraId="7B6555E5" w14:textId="77777777" w:rsidR="00635952" w:rsidRDefault="00635952">
      <w:r>
        <w:t>• In 1 Corinthians 13, agapē is personified as a series of constant, selfless actions: it suffers long, is kind, does not envy, and does not seek its own.</w:t>
      </w:r>
    </w:p>
    <w:p w14:paraId="1C7E1711" w14:textId="77777777" w:rsidR="00635952" w:rsidRDefault="00635952"/>
    <w:p w14:paraId="54F028B7" w14:textId="77777777" w:rsidR="00635952" w:rsidRPr="00635952" w:rsidRDefault="00635952">
      <w:pPr>
        <w:rPr>
          <w:b/>
        </w:rPr>
      </w:pPr>
      <w:r w:rsidRPr="00635952">
        <w:rPr>
          <w:b/>
        </w:rPr>
        <w:t>4. Theological Implications</w:t>
      </w:r>
    </w:p>
    <w:p w14:paraId="21BD7DFB" w14:textId="77777777" w:rsidR="00635952" w:rsidRDefault="00635952">
      <w:r>
        <w:t>• Agapē is the very essence of God's nature ("God is love," 1 John 4:8). Therefore, possessing and displaying this love is the clearest evidence that a person has been born of God and knows God.</w:t>
      </w:r>
    </w:p>
    <w:p w14:paraId="62F5062F" w14:textId="77777777" w:rsidR="00635952" w:rsidRDefault="00635952">
      <w:r>
        <w:t>• It is the foundation of the Christian ethic. Jesus summarized the entirety of the Law and the Prophets in two commands: to love God and to love our neighbor.</w:t>
      </w:r>
    </w:p>
    <w:p w14:paraId="7BD715B6" w14:textId="77777777" w:rsidR="00635952" w:rsidRDefault="00635952">
      <w:r>
        <w:t>• Because it is divine in origin, true agapē cannot be manufactured by human effort. It must be shed abroad in the heart by the Holy Spirit (Romans 5:5).</w:t>
      </w:r>
    </w:p>
    <w:p w14:paraId="266D704B" w14:textId="77777777" w:rsidR="00635952" w:rsidRDefault="00635952"/>
    <w:p w14:paraId="7AA82A4F" w14:textId="77777777" w:rsidR="00635952" w:rsidRPr="00635952" w:rsidRDefault="00635952">
      <w:pPr>
        <w:rPr>
          <w:b/>
        </w:rPr>
      </w:pPr>
      <w:r w:rsidRPr="00635952">
        <w:rPr>
          <w:b/>
        </w:rPr>
        <w:t>5. Contextual Nuance in the Passage</w:t>
      </w:r>
    </w:p>
    <w:p w14:paraId="6EF59CCC" w14:textId="77777777" w:rsidR="00635952" w:rsidRDefault="00635952">
      <w:r>
        <w:t>• In Galatians 5:22 ("But the fruit of the Spirit is love, joy, peace..."), agapē is placed first in the list of the Spirit's fruit.</w:t>
      </w:r>
    </w:p>
    <w:p w14:paraId="7F124F39" w14:textId="77777777" w:rsidR="00635952" w:rsidRDefault="00635952">
      <w:r>
        <w:t>• The word "fruit" (karpos) is singular. Many expositors note that agapē is the singular fruit, and all the subsequent virtues (joy, peace, longsuffering, etc.) are simply the varied expressions of love in different circumstances. Joy is love rejoicing; peace is love resting; longsuffering is love enduring.</w:t>
      </w:r>
    </w:p>
    <w:p w14:paraId="7A7B8DBB" w14:textId="77777777" w:rsidR="00635952" w:rsidRDefault="00635952">
      <w:r>
        <w:t>• Contextually, Paul contrasts this love with the "works of the flesh" (vv. 19-21), which include hatred, contentions, jealousies, and selfish ambitions. Where the flesh fractures relationships through selfishness, the Spirit heals and unites through agapē.</w:t>
      </w:r>
    </w:p>
    <w:p w14:paraId="4F864911" w14:textId="77777777" w:rsidR="00635952" w:rsidRDefault="00635952">
      <w:r>
        <w:t>• Just a few verses earlier, Paul established that the entire law is fulfilled in one word: "You shall love your neighbor as yourself" (Galatians 5:14). Thus, the Spirit produces naturally what the law could only demand externally.</w:t>
      </w:r>
    </w:p>
    <w:p w14:paraId="44BBE303" w14:textId="77777777" w:rsidR="00635952" w:rsidRDefault="00635952"/>
    <w:p w14:paraId="73E20DB3" w14:textId="77777777" w:rsidR="00635952" w:rsidRPr="00635952" w:rsidRDefault="00635952">
      <w:pPr>
        <w:rPr>
          <w:b/>
        </w:rPr>
      </w:pPr>
      <w:r w:rsidRPr="00635952">
        <w:rPr>
          <w:b/>
        </w:rPr>
        <w:t>6. Key Uses in Other Verses (NKJV)</w:t>
      </w:r>
    </w:p>
    <w:p w14:paraId="71EF3B5E" w14:textId="77777777" w:rsidR="00635952" w:rsidRDefault="00635952">
      <w:r>
        <w:t>• Romans 5:8 – "But God demonstrates His own love [agapē] toward us, in that while we were still sinners, Christ died for us."</w:t>
      </w:r>
    </w:p>
    <w:p w14:paraId="117720FF" w14:textId="77777777" w:rsidR="00635952" w:rsidRDefault="00635952">
      <w:r>
        <w:t>• 1 Corinthians 13:4 – "Love [agapē] suffers long and is kind; love [agapē] does not envy; love [agapē] does not parade itself, is not puffed up..."</w:t>
      </w:r>
    </w:p>
    <w:p w14:paraId="0AB21340" w14:textId="77777777" w:rsidR="00635952" w:rsidRDefault="00635952">
      <w:r>
        <w:t>• 1 John 4:8 – "He who does not love does not know God, for God is love [agapē]."</w:t>
      </w:r>
    </w:p>
    <w:p w14:paraId="4C299D56" w14:textId="77777777" w:rsidR="00635952" w:rsidRDefault="00635952">
      <w:r>
        <w:t>• John 15:13 – "Greater love [agapē] has no one than this, than to lay down one’s life for his friends."</w:t>
      </w:r>
    </w:p>
    <w:p w14:paraId="6F6B9585" w14:textId="77777777" w:rsidR="00635952" w:rsidRDefault="00635952"/>
    <w:p w14:paraId="6C37BAD2" w14:textId="77777777" w:rsidR="00635952" w:rsidRPr="00635952" w:rsidRDefault="00635952">
      <w:pPr>
        <w:rPr>
          <w:b/>
        </w:rPr>
      </w:pPr>
      <w:r w:rsidRPr="00635952">
        <w:rPr>
          <w:b/>
        </w:rPr>
        <w:t>7. Other Relevant Insights</w:t>
      </w:r>
    </w:p>
    <w:p w14:paraId="2C2FFC0C" w14:textId="77777777" w:rsidR="00635952" w:rsidRDefault="00635952">
      <w:r>
        <w:t>• It is pastorally vital to distinguish agapē from cultural definitions of love, which often equate love with uncritical affirmation or emotional infatuation. True biblical love always rejoices in the truth (1 Corinthians 13:6) and seeks the genuine spiritual good of the other person, which sometimes requires loving correction or sacrifice.</w:t>
      </w:r>
    </w:p>
    <w:p w14:paraId="5833203B" w14:textId="77777777" w:rsidR="00635952" w:rsidRDefault="00635952">
      <w:r>
        <w:t>• The transition from "works" (plural) of the flesh to the "fruit" (singular) of the Spirit highlights the unity and harmony that agapē brings to the believer's character. Works are manufactured like items in a factory; fruit is grown organically through a living connection to the vine.</w:t>
      </w:r>
    </w:p>
    <w:p w14:paraId="0A308E87" w14:textId="77777777" w:rsidR="00635952" w:rsidRDefault="00635952"/>
    <w:p w14:paraId="22B46743" w14:textId="77777777" w:rsidR="00635952" w:rsidRPr="00635952" w:rsidRDefault="00635952">
      <w:pPr>
        <w:rPr>
          <w:b/>
        </w:rPr>
      </w:pPr>
      <w:r w:rsidRPr="00635952">
        <w:rPr>
          <w:b/>
        </w:rPr>
        <w:t>8. References</w:t>
      </w:r>
    </w:p>
    <w:p w14:paraId="1B240BFD" w14:textId="77777777" w:rsidR="00635952" w:rsidRDefault="00635952">
      <w:r>
        <w:t>• Bauer, W., Danker, F. W., Arndt, W. F., &amp; Gingrich, F. W. (BDAG). A Greek-English Lexicon of the New Testament and Other Early Christian Literature.</w:t>
      </w:r>
    </w:p>
    <w:p w14:paraId="17EF9C1D" w14:textId="77777777" w:rsidR="00635952" w:rsidRDefault="00635952">
      <w:r>
        <w:t>• Kittel, G., Friedrich, G., &amp; Bromiley, G. W. Theological Dictionary of the New Testament (Little Kittel).</w:t>
      </w:r>
    </w:p>
    <w:p w14:paraId="0ED26B91" w14:textId="77777777" w:rsidR="00635952" w:rsidRDefault="00635952">
      <w:r>
        <w:t>• Vine, W. E. Vine's Complete Expository Dictionary of Old and New Testament Words.</w:t>
      </w:r>
    </w:p>
    <w:p w14:paraId="6265D6A0" w14:textId="77777777" w:rsidR="00635952" w:rsidRDefault="00635952">
      <w:r>
        <w:t>• Zodhiates, S. The Complete Word Study Dictionary: New Testament.</w:t>
      </w:r>
    </w:p>
    <w:p w14:paraId="58BD5EC8" w14:textId="0C474658" w:rsidR="004C5552" w:rsidRDefault="00635952">
      <w:r>
        <w:t>• Mounce, W. D. Mounce's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95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5952"/>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CF1CE"/>
  <w15:chartTrackingRefBased/>
  <w15:docId w15:val="{1BAAD8B3-6C0C-4A5A-AC8B-7F6FD1362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359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59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59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59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359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59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59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5952"/>
    <w:rPr>
      <w:rFonts w:eastAsiaTheme="majorEastAsia" w:cstheme="majorBidi"/>
      <w:color w:val="272727" w:themeColor="text1" w:themeTint="D8"/>
    </w:rPr>
  </w:style>
  <w:style w:type="paragraph" w:styleId="Title">
    <w:name w:val="Title"/>
    <w:basedOn w:val="Normal"/>
    <w:next w:val="Normal"/>
    <w:link w:val="TitleChar"/>
    <w:uiPriority w:val="10"/>
    <w:qFormat/>
    <w:rsid w:val="006359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59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59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59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5952"/>
    <w:pPr>
      <w:spacing w:before="160"/>
      <w:jc w:val="center"/>
    </w:pPr>
    <w:rPr>
      <w:i/>
      <w:iCs/>
      <w:color w:val="404040" w:themeColor="text1" w:themeTint="BF"/>
    </w:rPr>
  </w:style>
  <w:style w:type="character" w:customStyle="1" w:styleId="QuoteChar">
    <w:name w:val="Quote Char"/>
    <w:basedOn w:val="DefaultParagraphFont"/>
    <w:link w:val="Quote"/>
    <w:uiPriority w:val="29"/>
    <w:rsid w:val="00635952"/>
    <w:rPr>
      <w:i/>
      <w:iCs/>
      <w:color w:val="404040" w:themeColor="text1" w:themeTint="BF"/>
    </w:rPr>
  </w:style>
  <w:style w:type="paragraph" w:styleId="ListParagraph">
    <w:name w:val="List Paragraph"/>
    <w:basedOn w:val="Normal"/>
    <w:uiPriority w:val="34"/>
    <w:qFormat/>
    <w:rsid w:val="00635952"/>
    <w:pPr>
      <w:ind w:left="720"/>
      <w:contextualSpacing/>
    </w:pPr>
  </w:style>
  <w:style w:type="character" w:styleId="IntenseEmphasis">
    <w:name w:val="Intense Emphasis"/>
    <w:basedOn w:val="DefaultParagraphFont"/>
    <w:uiPriority w:val="21"/>
    <w:qFormat/>
    <w:rsid w:val="00635952"/>
    <w:rPr>
      <w:i/>
      <w:iCs/>
      <w:color w:val="2E74B5" w:themeColor="accent1" w:themeShade="BF"/>
    </w:rPr>
  </w:style>
  <w:style w:type="paragraph" w:styleId="IntenseQuote">
    <w:name w:val="Intense Quote"/>
    <w:basedOn w:val="Normal"/>
    <w:next w:val="Normal"/>
    <w:link w:val="IntenseQuoteChar"/>
    <w:uiPriority w:val="30"/>
    <w:qFormat/>
    <w:rsid w:val="0063595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35952"/>
    <w:rPr>
      <w:i/>
      <w:iCs/>
      <w:color w:val="2E74B5" w:themeColor="accent1" w:themeShade="BF"/>
    </w:rPr>
  </w:style>
  <w:style w:type="character" w:styleId="IntenseReference">
    <w:name w:val="Intense Reference"/>
    <w:basedOn w:val="DefaultParagraphFont"/>
    <w:uiPriority w:val="32"/>
    <w:qFormat/>
    <w:rsid w:val="0063595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876</Words>
  <Characters>4561</Characters>
  <Application>Microsoft Office Word</Application>
  <DocSecurity>0</DocSecurity>
  <Lines>87</Lines>
  <Paragraphs>47</Paragraphs>
  <ScaleCrop>false</ScaleCrop>
  <Company/>
  <LinksUpToDate>false</LinksUpToDate>
  <CharactersWithSpaces>5390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2026-08-13T01:55:00Z</dcterms:created>
  <dcterms:modified xsi:type="dcterms:W3CDTF">2026-08-13T01:55:00Z</dcterms:modified>
</cp:coreProperties>
</file>