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B256" w14:textId="77777777" w:rsidR="004247D4" w:rsidRPr="004247D4" w:rsidRDefault="004247D4">
      <w:pPr>
        <w:rPr>
          <w:b/>
        </w:rPr>
      </w:pPr>
      <w:r w:rsidRPr="004247D4">
        <w:rPr>
          <w:b/>
        </w:rPr>
        <w:t>SELF-CONTROL - ( egkrateia , Strong's G1466 )</w:t>
      </w:r>
    </w:p>
    <w:p w14:paraId="08E40D3E" w14:textId="77777777" w:rsidR="004247D4" w:rsidRDefault="004247D4">
      <w:r w:rsidRPr="004247D4">
        <w:rPr>
          <w:b/>
        </w:rPr>
        <w:t>Summary:</w:t>
      </w:r>
    </w:p>
    <w:p w14:paraId="3E650A82" w14:textId="77777777" w:rsidR="004247D4" w:rsidRDefault="004247D4">
      <w:r>
        <w:t xml:space="preserve">The Greek word egkrateia refers to self-mastery, self-restraint, and the ability to govern one's desires, passions, and sensual appetites. Appearing as the final characteristic of the fruit of the Spirit in Galatians 5:23, it stands in direct contrast to the unrestrained "works of the flesh." While Greek culture viewed this trait as a supreme act of human willpower and philosophical discipline, the New Testament elevates it to a divine grace. Biblical self-control is a paradox: it is not the result of sheer stoic willpower, but rather the internal mastery over the flesh that is produced when a believer yields fully to the control of the Holy Spirit. </w:t>
      </w:r>
    </w:p>
    <w:p w14:paraId="4DFADAA8" w14:textId="77777777" w:rsidR="004247D4" w:rsidRDefault="004247D4"/>
    <w:p w14:paraId="329DF418" w14:textId="77777777" w:rsidR="004247D4" w:rsidRDefault="004247D4">
      <w:r w:rsidRPr="004247D4">
        <w:rPr>
          <w:b/>
        </w:rPr>
        <w:t>Full Study:</w:t>
      </w:r>
    </w:p>
    <w:p w14:paraId="47B7830D" w14:textId="77777777" w:rsidR="004247D4" w:rsidRDefault="004247D4"/>
    <w:p w14:paraId="2C773BE1" w14:textId="77777777" w:rsidR="004247D4" w:rsidRPr="004247D4" w:rsidRDefault="004247D4">
      <w:pPr>
        <w:rPr>
          <w:b/>
        </w:rPr>
      </w:pPr>
      <w:r w:rsidRPr="004247D4">
        <w:rPr>
          <w:b/>
        </w:rPr>
        <w:t>1. Word Picture / Background</w:t>
      </w:r>
    </w:p>
    <w:p w14:paraId="59A6E5B9" w14:textId="77777777" w:rsidR="004247D4" w:rsidRDefault="004247D4">
      <w:r>
        <w:t>• The word egkrateia is a compound formed from the preposition en (in) and the noun kratos (power, strength, dominion, or mastery). Literally, it means "holding power within" or having "inward strength."</w:t>
      </w:r>
    </w:p>
    <w:p w14:paraId="06E5B49D" w14:textId="77777777" w:rsidR="004247D4" w:rsidRDefault="004247D4">
      <w:r>
        <w:t>• In ancient Greek culture, philosophers like Socrates and Aristotle prized this concept as a cardinal virtue. To the Greeks, egkrateia was the triumph of human reason over animalistic passions. It described the disciplined man who was a master of his own internal domain.</w:t>
      </w:r>
    </w:p>
    <w:p w14:paraId="265C8C91" w14:textId="77777777" w:rsidR="004247D4" w:rsidRDefault="004247D4">
      <w:r>
        <w:t>• The biblical writers adopted this rich civic and philosophical term but fundamentally shifted its source. For the Christian, this "inward power" to restrain the flesh is not self-generated; it is the evidence of the Holy Spirit's dominion in the heart.</w:t>
      </w:r>
    </w:p>
    <w:p w14:paraId="7C330634" w14:textId="77777777" w:rsidR="004247D4" w:rsidRDefault="004247D4"/>
    <w:p w14:paraId="2FAE515E" w14:textId="77777777" w:rsidR="004247D4" w:rsidRPr="004247D4" w:rsidRDefault="004247D4">
      <w:pPr>
        <w:rPr>
          <w:b/>
        </w:rPr>
      </w:pPr>
      <w:r w:rsidRPr="004247D4">
        <w:rPr>
          <w:b/>
        </w:rPr>
        <w:t>2. Meaning / Lexical Definition</w:t>
      </w:r>
    </w:p>
    <w:p w14:paraId="37546301" w14:textId="77777777" w:rsidR="004247D4" w:rsidRDefault="004247D4">
      <w:r>
        <w:t>• Egkrateia (noun) means self-control, self-mastery, continence, or temperance.</w:t>
      </w:r>
    </w:p>
    <w:p w14:paraId="741B861E" w14:textId="77777777" w:rsidR="004247D4" w:rsidRDefault="004247D4">
      <w:r>
        <w:t>• It describes the virtue of one who masters his desires and passions, especially his physical and sensual appetites.</w:t>
      </w:r>
    </w:p>
    <w:p w14:paraId="1B2E0F30" w14:textId="77777777" w:rsidR="004247D4" w:rsidRDefault="004247D4">
      <w:r>
        <w:t>• It represents the deliberate restraint of impulses that, if left unchecked, would lead to sin and destruction. The antonym is akrasia, meaning a lack of self-control or self-indulgence (used in Matthew 23:25 and 1 Corinthians 7:5).</w:t>
      </w:r>
    </w:p>
    <w:p w14:paraId="6DDD84EB" w14:textId="77777777" w:rsidR="004247D4" w:rsidRDefault="004247D4"/>
    <w:p w14:paraId="6D3737E3" w14:textId="77777777" w:rsidR="004247D4" w:rsidRPr="004247D4" w:rsidRDefault="004247D4">
      <w:pPr>
        <w:rPr>
          <w:b/>
        </w:rPr>
      </w:pPr>
      <w:r w:rsidRPr="004247D4">
        <w:rPr>
          <w:b/>
        </w:rPr>
        <w:t>3. Usage and Word Pictures</w:t>
      </w:r>
    </w:p>
    <w:p w14:paraId="6C0B7D26" w14:textId="77777777" w:rsidR="004247D4" w:rsidRDefault="004247D4">
      <w:r>
        <w:t>• The broader word family is deeply connected to athletic imagery. In 1 Corinthians 9:25, Paul uses the verb form (egkrateuomai) to describe a runner or wrestler who "competes for the prize" and is "temperate in all things." The athlete denies himself certain foods, comforts, and leisure to win a perishable crown.</w:t>
      </w:r>
    </w:p>
    <w:p w14:paraId="462DFFF7" w14:textId="77777777" w:rsidR="004247D4" w:rsidRDefault="004247D4">
      <w:r>
        <w:t>• The word paints a picture of a ruler sitting securely on the throne of his own mind and body, holding the reins tightly on the horses of human appetite so they do not run wild.</w:t>
      </w:r>
    </w:p>
    <w:p w14:paraId="335FD35C" w14:textId="77777777" w:rsidR="004247D4" w:rsidRDefault="004247D4"/>
    <w:p w14:paraId="67421D4E" w14:textId="77777777" w:rsidR="004247D4" w:rsidRPr="004247D4" w:rsidRDefault="004247D4">
      <w:pPr>
        <w:rPr>
          <w:b/>
        </w:rPr>
      </w:pPr>
      <w:r w:rsidRPr="004247D4">
        <w:rPr>
          <w:b/>
        </w:rPr>
        <w:t>4. Theological Implications</w:t>
      </w:r>
    </w:p>
    <w:p w14:paraId="0D9A696B" w14:textId="77777777" w:rsidR="004247D4" w:rsidRDefault="004247D4">
      <w:r>
        <w:t>• Egkrateia is highly theological because it directly counters the depravity of the human flesh. Total depravity implies that human passions naturally drift toward rebellion and self-indulgence. Left to itself, the flesh produces sexual immorality, outbursts of wrath, and drunkenness (Galatians 5:19-21).</w:t>
      </w:r>
    </w:p>
    <w:p w14:paraId="3E141AEB" w14:textId="77777777" w:rsidR="004247D4" w:rsidRDefault="004247D4">
      <w:r>
        <w:t>• The presence of self-control is a primary indicator of sanctification. Grace does not merely forgive sin; it empowers the believer to say "no" to ungodliness and worldly lusts (Titus 2:11-12).</w:t>
      </w:r>
    </w:p>
    <w:p w14:paraId="4242B624" w14:textId="77777777" w:rsidR="004247D4" w:rsidRDefault="004247D4">
      <w:r>
        <w:t>• The ultimate paradox of the Christian life is found here: true self-control is only achieved by surrendering self to the Spirit's control. We do not master the flesh by the flesh; we master the flesh by walking in the Spirit.</w:t>
      </w:r>
    </w:p>
    <w:p w14:paraId="354AE5FC" w14:textId="77777777" w:rsidR="004247D4" w:rsidRDefault="004247D4"/>
    <w:p w14:paraId="7E0499A0" w14:textId="77777777" w:rsidR="004247D4" w:rsidRPr="004247D4" w:rsidRDefault="004247D4">
      <w:pPr>
        <w:rPr>
          <w:b/>
        </w:rPr>
      </w:pPr>
      <w:r w:rsidRPr="004247D4">
        <w:rPr>
          <w:b/>
        </w:rPr>
        <w:t>5. Contextual Nuance in the Passage</w:t>
      </w:r>
    </w:p>
    <w:p w14:paraId="21D5B6F7" w14:textId="77777777" w:rsidR="004247D4" w:rsidRDefault="004247D4">
      <w:r>
        <w:t>• In Galatians 5:23, egkrateia is the capstone of the ninefold "fruit of the Spirit."</w:t>
      </w:r>
    </w:p>
    <w:p w14:paraId="05ED6CEE" w14:textId="77777777" w:rsidR="004247D4" w:rsidRDefault="004247D4">
      <w:r>
        <w:t>• Paul structurally contrasts the "works of the flesh" with the "fruit of the Spirit." The flesh is chaotic, producing relational fracturing (jealousies, outbursts of wrath, dissensions) and physical excess (drunkenness, revelries).</w:t>
      </w:r>
    </w:p>
    <w:p w14:paraId="545FA156" w14:textId="77777777" w:rsidR="004247D4" w:rsidRDefault="004247D4">
      <w:r>
        <w:t>• By concluding the list of spiritual fruit with "self-control," Paul beautifully demonstrates how the Spirit brings perfect order and governance back to human life. Where the flesh destroys boundaries, the Spirit builds them. Paul immediately follows this by saying, "Against such there is no law," because a person governing their desires from the inside out needs no external law to restrain them.</w:t>
      </w:r>
    </w:p>
    <w:p w14:paraId="3F20658B" w14:textId="77777777" w:rsidR="004247D4" w:rsidRDefault="004247D4"/>
    <w:p w14:paraId="496157FD" w14:textId="77777777" w:rsidR="004247D4" w:rsidRPr="004247D4" w:rsidRDefault="004247D4">
      <w:pPr>
        <w:rPr>
          <w:b/>
        </w:rPr>
      </w:pPr>
      <w:r w:rsidRPr="004247D4">
        <w:rPr>
          <w:b/>
        </w:rPr>
        <w:t>6. Key Uses in Other Verses (NKJV)</w:t>
      </w:r>
    </w:p>
    <w:p w14:paraId="4F111A66" w14:textId="77777777" w:rsidR="004247D4" w:rsidRDefault="004247D4">
      <w:r>
        <w:t>• Acts 24:25 – "Now as he reasoned about righteousness, self-control, and the judgment to come, Felix was afraid and answered, 'Go away for now; when I have a convenient time I will call for you.'" (Here, the demand for self-control terrified the corrupt and self-indulgent Roman governor).</w:t>
      </w:r>
    </w:p>
    <w:p w14:paraId="57E80488" w14:textId="77777777" w:rsidR="004247D4" w:rsidRDefault="004247D4">
      <w:r>
        <w:t>• 2 Peter 1:6 – "...to knowledge self-control, to self-control perseverance, to perseverance godliness..." (Self-control is a necessary link in the chain of Christian maturity, bridging the gap between knowing the truth and enduring in it).</w:t>
      </w:r>
    </w:p>
    <w:p w14:paraId="307FDBC4" w14:textId="77777777" w:rsidR="004247D4" w:rsidRDefault="004247D4"/>
    <w:p w14:paraId="1CC795D7" w14:textId="77777777" w:rsidR="004247D4" w:rsidRPr="004247D4" w:rsidRDefault="004247D4">
      <w:pPr>
        <w:rPr>
          <w:b/>
        </w:rPr>
      </w:pPr>
      <w:r w:rsidRPr="004247D4">
        <w:rPr>
          <w:b/>
        </w:rPr>
        <w:t>7. Other Relevant Insights</w:t>
      </w:r>
    </w:p>
    <w:p w14:paraId="79991813" w14:textId="77777777" w:rsidR="004247D4" w:rsidRDefault="004247D4">
      <w:r>
        <w:t>• While the specific Greek word egkrateia is rare in the Septuagint (the Greek Old Testament), the concept is perfectly captured in Proverbs 25:28: "Whoever has no rule over his own spirit is like a city broken down, without walls." Self-control provides the necessary spiritual and moral walls for the believer's life, protecting the soul from the invading sieges of the world and the devil.</w:t>
      </w:r>
    </w:p>
    <w:p w14:paraId="3159518A" w14:textId="77777777" w:rsidR="004247D4" w:rsidRDefault="004247D4"/>
    <w:p w14:paraId="0F2CB393" w14:textId="77777777" w:rsidR="004247D4" w:rsidRPr="004247D4" w:rsidRDefault="004247D4">
      <w:pPr>
        <w:rPr>
          <w:b/>
        </w:rPr>
      </w:pPr>
      <w:r w:rsidRPr="004247D4">
        <w:rPr>
          <w:b/>
        </w:rPr>
        <w:t>8. References</w:t>
      </w:r>
    </w:p>
    <w:p w14:paraId="158DC794" w14:textId="77777777" w:rsidR="004247D4" w:rsidRDefault="004247D4">
      <w:r>
        <w:t>• BDAG (Bauer, Danker, Arndt, Gingrich), Greek-English Lexicon of the New Testament</w:t>
      </w:r>
    </w:p>
    <w:p w14:paraId="73AD8C24" w14:textId="77777777" w:rsidR="004247D4" w:rsidRDefault="004247D4">
      <w:r>
        <w:t>• TDNT (Theological Dictionary of the New Testament)</w:t>
      </w:r>
    </w:p>
    <w:p w14:paraId="11666FDF" w14:textId="77777777" w:rsidR="004247D4" w:rsidRDefault="004247D4">
      <w:r>
        <w:t>• Vine's Expository Dictionary of Old and New Testament Words</w:t>
      </w:r>
    </w:p>
    <w:p w14:paraId="48197375" w14:textId="21DE7F80" w:rsidR="004C5552" w:rsidRDefault="004247D4">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7D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247D4"/>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2EED7"/>
  <w15:chartTrackingRefBased/>
  <w15:docId w15:val="{3F478D1A-2B0F-4E27-BD01-B64CEC9EA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24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24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7D4"/>
    <w:rPr>
      <w:rFonts w:eastAsiaTheme="majorEastAsia" w:cstheme="majorBidi"/>
      <w:color w:val="272727" w:themeColor="text1" w:themeTint="D8"/>
    </w:rPr>
  </w:style>
  <w:style w:type="paragraph" w:styleId="Title">
    <w:name w:val="Title"/>
    <w:basedOn w:val="Normal"/>
    <w:next w:val="Normal"/>
    <w:link w:val="TitleChar"/>
    <w:uiPriority w:val="10"/>
    <w:qFormat/>
    <w:rsid w:val="00424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7D4"/>
    <w:pPr>
      <w:spacing w:before="160"/>
      <w:jc w:val="center"/>
    </w:pPr>
    <w:rPr>
      <w:i/>
      <w:iCs/>
      <w:color w:val="404040" w:themeColor="text1" w:themeTint="BF"/>
    </w:rPr>
  </w:style>
  <w:style w:type="character" w:customStyle="1" w:styleId="QuoteChar">
    <w:name w:val="Quote Char"/>
    <w:basedOn w:val="DefaultParagraphFont"/>
    <w:link w:val="Quote"/>
    <w:uiPriority w:val="29"/>
    <w:rsid w:val="004247D4"/>
    <w:rPr>
      <w:i/>
      <w:iCs/>
      <w:color w:val="404040" w:themeColor="text1" w:themeTint="BF"/>
    </w:rPr>
  </w:style>
  <w:style w:type="paragraph" w:styleId="ListParagraph">
    <w:name w:val="List Paragraph"/>
    <w:basedOn w:val="Normal"/>
    <w:uiPriority w:val="34"/>
    <w:qFormat/>
    <w:rsid w:val="004247D4"/>
    <w:pPr>
      <w:ind w:left="720"/>
      <w:contextualSpacing/>
    </w:pPr>
  </w:style>
  <w:style w:type="character" w:styleId="IntenseEmphasis">
    <w:name w:val="Intense Emphasis"/>
    <w:basedOn w:val="DefaultParagraphFont"/>
    <w:uiPriority w:val="21"/>
    <w:qFormat/>
    <w:rsid w:val="004247D4"/>
    <w:rPr>
      <w:i/>
      <w:iCs/>
      <w:color w:val="2E74B5" w:themeColor="accent1" w:themeShade="BF"/>
    </w:rPr>
  </w:style>
  <w:style w:type="paragraph" w:styleId="IntenseQuote">
    <w:name w:val="Intense Quote"/>
    <w:basedOn w:val="Normal"/>
    <w:next w:val="Normal"/>
    <w:link w:val="IntenseQuoteChar"/>
    <w:uiPriority w:val="30"/>
    <w:qFormat/>
    <w:rsid w:val="004247D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247D4"/>
    <w:rPr>
      <w:i/>
      <w:iCs/>
      <w:color w:val="2E74B5" w:themeColor="accent1" w:themeShade="BF"/>
    </w:rPr>
  </w:style>
  <w:style w:type="character" w:styleId="IntenseReference">
    <w:name w:val="Intense Reference"/>
    <w:basedOn w:val="DefaultParagraphFont"/>
    <w:uiPriority w:val="32"/>
    <w:qFormat/>
    <w:rsid w:val="004247D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4407</Characters>
  <Application>Microsoft Office Word</Application>
  <DocSecurity>0</DocSecurity>
  <Lines>84</Lines>
  <Paragraphs>46</Paragraphs>
  <ScaleCrop>false</ScaleCrop>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2026-08-13T01:55:00Z</dcterms:created>
  <dcterms:modified xsi:type="dcterms:W3CDTF">2026-08-13T01:55:00Z</dcterms:modified>
</cp:coreProperties>
</file>