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7389F" w14:textId="77777777" w:rsidR="008136EE" w:rsidRPr="008136EE" w:rsidRDefault="008136EE">
      <w:pPr>
        <w:rPr>
          <w:b/>
        </w:rPr>
      </w:pPr>
      <w:r w:rsidRPr="008136EE">
        <w:rPr>
          <w:b/>
        </w:rPr>
        <w:t>SPIRIT - ( pneuma , Strong's G4151 )</w:t>
      </w:r>
    </w:p>
    <w:p w14:paraId="3CC346A7" w14:textId="77777777" w:rsidR="008136EE" w:rsidRDefault="008136EE">
      <w:r w:rsidRPr="008136EE">
        <w:rPr>
          <w:b/>
        </w:rPr>
        <w:t>Summary:</w:t>
      </w:r>
    </w:p>
    <w:p w14:paraId="14BE7496" w14:textId="77777777" w:rsidR="008136EE" w:rsidRDefault="008136EE">
      <w:r>
        <w:t>The Greek word pneuma fundamentally denotes wind or breath, representing an invisible but undeniable life-giving power. In the New Testament, it most frequently refers to the Holy Spirit, the third Person of the Trinity. In Galatians 5:25, pneuma highlights the Holy Spirit as both the author of the believer's new life (regeneration) and the commanding presence that must dictate their daily behavior (sanctification). If the Spirit provides our spiritual breath, He must also guide our spiritual walk.</w:t>
      </w:r>
    </w:p>
    <w:p w14:paraId="2083EC64" w14:textId="77777777" w:rsidR="008136EE" w:rsidRDefault="008136EE"/>
    <w:p w14:paraId="10FECFC5" w14:textId="77777777" w:rsidR="008136EE" w:rsidRDefault="008136EE">
      <w:r w:rsidRPr="008136EE">
        <w:rPr>
          <w:b/>
        </w:rPr>
        <w:t>Full Study:</w:t>
      </w:r>
    </w:p>
    <w:p w14:paraId="26E9B3E0" w14:textId="77777777" w:rsidR="008136EE" w:rsidRDefault="008136EE"/>
    <w:p w14:paraId="00936776" w14:textId="77777777" w:rsidR="008136EE" w:rsidRPr="008136EE" w:rsidRDefault="008136EE">
      <w:pPr>
        <w:rPr>
          <w:b/>
        </w:rPr>
      </w:pPr>
      <w:r w:rsidRPr="008136EE">
        <w:rPr>
          <w:b/>
        </w:rPr>
        <w:t>1. Word Picture / Background</w:t>
      </w:r>
    </w:p>
    <w:p w14:paraId="17DDF5FD" w14:textId="77777777" w:rsidR="008136EE" w:rsidRDefault="008136EE">
      <w:r>
        <w:t>• Pneuma is derived from the verb pneō, meaning "to breathe" or "to blow."</w:t>
      </w:r>
    </w:p>
    <w:p w14:paraId="0CA52302" w14:textId="77777777" w:rsidR="008136EE" w:rsidRDefault="008136EE">
      <w:r>
        <w:t>• In the ancient world, breath and wind were the primary indicators of life and unseen power. A body without breath (pneuma) was dead. Wind (pneuma) could not be seen, but its powerful effects could be felt and observed.</w:t>
      </w:r>
    </w:p>
    <w:p w14:paraId="784274E4" w14:textId="77777777" w:rsidR="008136EE" w:rsidRDefault="008136EE">
      <w:r>
        <w:t>• This concept mirrors the Old Testament Hebrew word ruach, which similarly bridges the concepts of wind, breath, and the Spirit of God. Both words beautifully capture the invisible, life-sustaining, and mighty nature of God's Spirit.</w:t>
      </w:r>
    </w:p>
    <w:p w14:paraId="01F6A802" w14:textId="77777777" w:rsidR="008136EE" w:rsidRDefault="008136EE"/>
    <w:p w14:paraId="57603D02" w14:textId="77777777" w:rsidR="008136EE" w:rsidRPr="008136EE" w:rsidRDefault="008136EE">
      <w:pPr>
        <w:rPr>
          <w:b/>
        </w:rPr>
      </w:pPr>
      <w:r w:rsidRPr="008136EE">
        <w:rPr>
          <w:b/>
        </w:rPr>
        <w:t>2. Meaning / Lexical Definition</w:t>
      </w:r>
    </w:p>
    <w:p w14:paraId="0C854698" w14:textId="77777777" w:rsidR="008136EE" w:rsidRDefault="008136EE">
      <w:r>
        <w:t>• Primary literal sense: Wind, moving air, or breath.</w:t>
      </w:r>
    </w:p>
    <w:p w14:paraId="46EA7E6A" w14:textId="77777777" w:rsidR="008136EE" w:rsidRDefault="008136EE">
      <w:r>
        <w:t>• Psychological/Anthropological sense: The human spirit, the vital principle by which the body is animated, or the rational soul.</w:t>
      </w:r>
    </w:p>
    <w:p w14:paraId="05F494C3" w14:textId="77777777" w:rsidR="008136EE" w:rsidRDefault="008136EE">
      <w:r>
        <w:t>• Spiritual/Divine sense: Spiritual beings (angels or demons), or the Holy Spirit of God.</w:t>
      </w:r>
    </w:p>
    <w:p w14:paraId="20B68BDB" w14:textId="77777777" w:rsidR="008136EE" w:rsidRDefault="008136EE">
      <w:r>
        <w:t>• In Galatians 5:25, pneuma is used twice in the divine sense, referring directly to the Holy Spirit who indwells believers.</w:t>
      </w:r>
    </w:p>
    <w:p w14:paraId="68443C8A" w14:textId="77777777" w:rsidR="008136EE" w:rsidRDefault="008136EE"/>
    <w:p w14:paraId="74AAADB5" w14:textId="77777777" w:rsidR="008136EE" w:rsidRPr="008136EE" w:rsidRDefault="008136EE">
      <w:pPr>
        <w:rPr>
          <w:b/>
        </w:rPr>
      </w:pPr>
      <w:r w:rsidRPr="008136EE">
        <w:rPr>
          <w:b/>
        </w:rPr>
        <w:t>3. Usage and Word Pictures</w:t>
      </w:r>
    </w:p>
    <w:p w14:paraId="007A4616" w14:textId="77777777" w:rsidR="008136EE" w:rsidRDefault="008136EE">
      <w:r>
        <w:t>• The biblical authors frequently utilize the double-meaning of pneuma to teach spiritual truth. Just as physical breath is the animating force of the physical body, the Holy Spirit is the animating force of the spiritual life.</w:t>
      </w:r>
    </w:p>
    <w:p w14:paraId="2D88FC83" w14:textId="77777777" w:rsidR="008136EE" w:rsidRDefault="008136EE">
      <w:r>
        <w:t>• Just as wind is untamable, sovereign, and invisible yet undeniable in its impact, so is the working of the Holy Spirit in human hearts.</w:t>
      </w:r>
    </w:p>
    <w:p w14:paraId="2D6CE827" w14:textId="77777777" w:rsidR="008136EE" w:rsidRDefault="008136EE"/>
    <w:p w14:paraId="60617828" w14:textId="77777777" w:rsidR="008136EE" w:rsidRPr="008136EE" w:rsidRDefault="008136EE">
      <w:pPr>
        <w:rPr>
          <w:b/>
        </w:rPr>
      </w:pPr>
      <w:r w:rsidRPr="008136EE">
        <w:rPr>
          <w:b/>
        </w:rPr>
        <w:t>4. Theological Implications</w:t>
      </w:r>
    </w:p>
    <w:p w14:paraId="5BF6BE31" w14:textId="77777777" w:rsidR="008136EE" w:rsidRDefault="008136EE">
      <w:r>
        <w:t>• The Source of Life: The Holy Spirit is the active agent in regeneration. Spiritual life is impossible without the Spirit imparting it.</w:t>
      </w:r>
    </w:p>
    <w:p w14:paraId="2FF8C62F" w14:textId="77777777" w:rsidR="008136EE" w:rsidRDefault="008136EE">
      <w:r>
        <w:t>• The Power for Living: The Holy Spirit is the active agent in sanctification. The flesh (sarx) is portrayed in Galatians as a hostile, corrupting force. The believer cannot overcome the flesh by legalistic striving; victory is achieved only by the power of the pneuma.</w:t>
      </w:r>
    </w:p>
    <w:p w14:paraId="4CE2DF70" w14:textId="77777777" w:rsidR="008136EE" w:rsidRDefault="008136EE">
      <w:r>
        <w:t>• Personhood: Though the neuter noun pneuma is used, the New Testament treats the Holy Spirit not as an impersonal force (like literal wind), but as a distinct divine Person who leads, guides, speaks, and can be grieved.</w:t>
      </w:r>
    </w:p>
    <w:p w14:paraId="19BD71D2" w14:textId="77777777" w:rsidR="008136EE" w:rsidRDefault="008136EE"/>
    <w:p w14:paraId="6A5DC1E4" w14:textId="77777777" w:rsidR="008136EE" w:rsidRPr="008136EE" w:rsidRDefault="008136EE">
      <w:pPr>
        <w:rPr>
          <w:b/>
        </w:rPr>
      </w:pPr>
      <w:r w:rsidRPr="008136EE">
        <w:rPr>
          <w:b/>
        </w:rPr>
        <w:t>5. Contextual Nuance in the Passage</w:t>
      </w:r>
    </w:p>
    <w:p w14:paraId="31006261" w14:textId="77777777" w:rsidR="008136EE" w:rsidRDefault="008136EE">
      <w:r>
        <w:t>• In Galatians 5:25, Paul sets up a logical relationship between our position and our practice: "If we live in the Spirit, let us also walk in the Spirit."</w:t>
      </w:r>
    </w:p>
    <w:p w14:paraId="2C505BBA" w14:textId="77777777" w:rsidR="008136EE" w:rsidRDefault="008136EE">
      <w:r>
        <w:t>• "Live in the Spirit" is an indicative fact of the believer's salvation. The pneuma has granted new life.</w:t>
      </w:r>
    </w:p>
    <w:p w14:paraId="0E6B8E0E" w14:textId="77777777" w:rsidR="008136EE" w:rsidRDefault="008136EE">
      <w:r>
        <w:t>• "Walk in the Spirit" is an imperative command. The Greek word for "walk" used here is stoicheō, which means to march in a straight line, to keep rank, or to step in time with a leader.</w:t>
      </w:r>
    </w:p>
    <w:p w14:paraId="4E85FAD0" w14:textId="77777777" w:rsidR="008136EE" w:rsidRDefault="008136EE">
      <w:r>
        <w:t>• Therefore, the contextual nuance of pneuma here is that of a commanding officer or a pacemaker. The Holy Spirit sets the rhythm and direction for the believer's life; the believer's duty is to march in step with Him.</w:t>
      </w:r>
    </w:p>
    <w:p w14:paraId="17D53087" w14:textId="77777777" w:rsidR="008136EE" w:rsidRDefault="008136EE"/>
    <w:p w14:paraId="782CAE7C" w14:textId="77777777" w:rsidR="008136EE" w:rsidRPr="008136EE" w:rsidRDefault="008136EE">
      <w:pPr>
        <w:rPr>
          <w:b/>
        </w:rPr>
      </w:pPr>
      <w:r w:rsidRPr="008136EE">
        <w:rPr>
          <w:b/>
        </w:rPr>
        <w:t>6. Key Uses in Other Verses (NKJV)</w:t>
      </w:r>
    </w:p>
    <w:p w14:paraId="603CE801" w14:textId="77777777" w:rsidR="008136EE" w:rsidRDefault="008136EE">
      <w:r>
        <w:t>• John 3:8 - "The wind [pneuma] blows where it wishes, and you hear the sound of it, but cannot tell where it comes from and where it goes. So is everyone who is born of the Spirit [pneuma]." (Here, the single Greek word is used for both the physical wind and the Holy Spirit in the same breath).</w:t>
      </w:r>
    </w:p>
    <w:p w14:paraId="7D1876DA" w14:textId="77777777" w:rsidR="008136EE" w:rsidRDefault="008136EE">
      <w:r>
        <w:t>• Romans 8:9 - "But you are not in the flesh but in the Spirit [pneuma], if indeed the Spirit [pneuma] of God dwells in you."</w:t>
      </w:r>
    </w:p>
    <w:p w14:paraId="32E53A23" w14:textId="77777777" w:rsidR="008136EE" w:rsidRDefault="008136EE">
      <w:r>
        <w:t>• Galatians 5:16 - "I say then: Walk in the Spirit [pneuma], and you shall not fulfill the lust of the flesh."</w:t>
      </w:r>
    </w:p>
    <w:p w14:paraId="15C135E7" w14:textId="77777777" w:rsidR="008136EE" w:rsidRDefault="008136EE"/>
    <w:p w14:paraId="45D2769B" w14:textId="77777777" w:rsidR="008136EE" w:rsidRPr="008136EE" w:rsidRDefault="008136EE">
      <w:pPr>
        <w:rPr>
          <w:b/>
        </w:rPr>
      </w:pPr>
      <w:r w:rsidRPr="008136EE">
        <w:rPr>
          <w:b/>
        </w:rPr>
        <w:t>7. Other Relevant Insights</w:t>
      </w:r>
    </w:p>
    <w:p w14:paraId="4D51F04B" w14:textId="77777777" w:rsidR="008136EE" w:rsidRDefault="008136EE">
      <w:r>
        <w:t>• There is a profound pastoral comfort in the sequence of Galatians 5:25. God does not command us to "walk" in order to gain "life." He first gives us life by His Spirit, and out of the overflow of that new life, we are empowered to walk. The imperative (our duty) always rests upon the indicative (God's gracious provision).</w:t>
      </w:r>
    </w:p>
    <w:p w14:paraId="4656E214" w14:textId="77777777" w:rsidR="008136EE" w:rsidRDefault="008136EE">
      <w:r>
        <w:t>• Yielding to the pneuma is what produces the "fruit of the Spirit" (Galatians 5:22-23), contrasting sharply with the destructive "works of the flesh."</w:t>
      </w:r>
    </w:p>
    <w:p w14:paraId="45B5B484" w14:textId="77777777" w:rsidR="008136EE" w:rsidRDefault="008136EE"/>
    <w:p w14:paraId="7D4039FB" w14:textId="77777777" w:rsidR="008136EE" w:rsidRPr="008136EE" w:rsidRDefault="008136EE">
      <w:pPr>
        <w:rPr>
          <w:b/>
        </w:rPr>
      </w:pPr>
      <w:r w:rsidRPr="008136EE">
        <w:rPr>
          <w:b/>
        </w:rPr>
        <w:t>8. References</w:t>
      </w:r>
    </w:p>
    <w:p w14:paraId="486570AD" w14:textId="77777777" w:rsidR="008136EE" w:rsidRDefault="008136EE">
      <w:r>
        <w:t>• BDAG (Bauer, Danker, Arndt, and Gingrich), Greek-English Lexicon of the New Testament</w:t>
      </w:r>
    </w:p>
    <w:p w14:paraId="06BF1B0D" w14:textId="77777777" w:rsidR="008136EE" w:rsidRDefault="008136EE">
      <w:r>
        <w:t>• TDNT (Theological Dictionary of the New Testament)</w:t>
      </w:r>
    </w:p>
    <w:p w14:paraId="434231F2" w14:textId="77777777" w:rsidR="008136EE" w:rsidRDefault="008136EE">
      <w:r>
        <w:t>• Vine's Expository Dictionary of New Testament Words</w:t>
      </w:r>
    </w:p>
    <w:p w14:paraId="03E1CF5D" w14:textId="77777777" w:rsidR="008136EE" w:rsidRDefault="008136EE">
      <w:r>
        <w:t>• Zodhiates' Complete Word Study Dictionary: New Testament</w:t>
      </w:r>
    </w:p>
    <w:p w14:paraId="090F1299" w14:textId="08DCE387" w:rsidR="004C5552" w:rsidRDefault="008136EE">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6E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136EE"/>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7DF31"/>
  <w15:chartTrackingRefBased/>
  <w15:docId w15:val="{0E7E870F-C51D-49B3-B8AB-4899724EE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3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3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6EE"/>
    <w:rPr>
      <w:rFonts w:eastAsiaTheme="majorEastAsia" w:cstheme="majorBidi"/>
      <w:color w:val="272727" w:themeColor="text1" w:themeTint="D8"/>
    </w:rPr>
  </w:style>
  <w:style w:type="paragraph" w:styleId="Title">
    <w:name w:val="Title"/>
    <w:basedOn w:val="Normal"/>
    <w:next w:val="Normal"/>
    <w:link w:val="TitleChar"/>
    <w:uiPriority w:val="10"/>
    <w:qFormat/>
    <w:rsid w:val="00813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6EE"/>
    <w:pPr>
      <w:spacing w:before="160"/>
      <w:jc w:val="center"/>
    </w:pPr>
    <w:rPr>
      <w:i/>
      <w:iCs/>
      <w:color w:val="404040" w:themeColor="text1" w:themeTint="BF"/>
    </w:rPr>
  </w:style>
  <w:style w:type="character" w:customStyle="1" w:styleId="QuoteChar">
    <w:name w:val="Quote Char"/>
    <w:basedOn w:val="DefaultParagraphFont"/>
    <w:link w:val="Quote"/>
    <w:uiPriority w:val="29"/>
    <w:rsid w:val="008136EE"/>
    <w:rPr>
      <w:i/>
      <w:iCs/>
      <w:color w:val="404040" w:themeColor="text1" w:themeTint="BF"/>
    </w:rPr>
  </w:style>
  <w:style w:type="paragraph" w:styleId="ListParagraph">
    <w:name w:val="List Paragraph"/>
    <w:basedOn w:val="Normal"/>
    <w:uiPriority w:val="34"/>
    <w:qFormat/>
    <w:rsid w:val="008136EE"/>
    <w:pPr>
      <w:ind w:left="720"/>
      <w:contextualSpacing/>
    </w:pPr>
  </w:style>
  <w:style w:type="character" w:styleId="IntenseEmphasis">
    <w:name w:val="Intense Emphasis"/>
    <w:basedOn w:val="DefaultParagraphFont"/>
    <w:uiPriority w:val="21"/>
    <w:qFormat/>
    <w:rsid w:val="008136EE"/>
    <w:rPr>
      <w:i/>
      <w:iCs/>
      <w:color w:val="2E74B5" w:themeColor="accent1" w:themeShade="BF"/>
    </w:rPr>
  </w:style>
  <w:style w:type="paragraph" w:styleId="IntenseQuote">
    <w:name w:val="Intense Quote"/>
    <w:basedOn w:val="Normal"/>
    <w:next w:val="Normal"/>
    <w:link w:val="IntenseQuoteChar"/>
    <w:uiPriority w:val="30"/>
    <w:qFormat/>
    <w:rsid w:val="008136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36EE"/>
    <w:rPr>
      <w:i/>
      <w:iCs/>
      <w:color w:val="2E74B5" w:themeColor="accent1" w:themeShade="BF"/>
    </w:rPr>
  </w:style>
  <w:style w:type="character" w:styleId="IntenseReference">
    <w:name w:val="Intense Reference"/>
    <w:basedOn w:val="DefaultParagraphFont"/>
    <w:uiPriority w:val="32"/>
    <w:qFormat/>
    <w:rsid w:val="008136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764</Words>
  <Characters>3974</Characters>
  <Application>Microsoft Office Word</Application>
  <DocSecurity>0</DocSecurity>
  <Lines>76</Lines>
  <Paragraphs>41</Paragraphs>
  <ScaleCrop>false</ScaleCrop>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