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276E" w14:textId="77777777" w:rsidR="00891E65" w:rsidRPr="00891E65" w:rsidRDefault="00891E65">
      <w:pPr>
        <w:rPr>
          <w:b/>
        </w:rPr>
      </w:pPr>
      <w:r w:rsidRPr="00891E65">
        <w:rPr>
          <w:b/>
        </w:rPr>
        <w:t>LEAVEN - ( zume , Strong's G2219 )</w:t>
      </w:r>
    </w:p>
    <w:p w14:paraId="7FBF78F5" w14:textId="77777777" w:rsidR="00891E65" w:rsidRDefault="00891E65">
      <w:r w:rsidRPr="00891E65">
        <w:rPr>
          <w:b/>
        </w:rPr>
        <w:t>Summary:</w:t>
      </w:r>
    </w:p>
    <w:p w14:paraId="21C46C6C" w14:textId="77777777" w:rsidR="00891E65" w:rsidRDefault="00891E65">
      <w:r>
        <w:t>In Galatians 5:9, the word zume refers to leaven or yeast, used metaphorically to describe how a seemingly small, insidious influence can thoroughly permeate and corrupt an entire community or system of belief. Paul uses this familiar agricultural and domestic image to warn the Galatians that even a minor concession to legalism—specifically, requiring circumcision for salvation—will eventually compromise, corrupt, and nullify the integrity of the entire gospel of grace.</w:t>
      </w:r>
    </w:p>
    <w:p w14:paraId="5B82A2A1" w14:textId="77777777" w:rsidR="00891E65" w:rsidRDefault="00891E65"/>
    <w:p w14:paraId="2047CFBD" w14:textId="77777777" w:rsidR="00891E65" w:rsidRDefault="00891E65">
      <w:r w:rsidRPr="00891E65">
        <w:rPr>
          <w:b/>
        </w:rPr>
        <w:t>Full Study:</w:t>
      </w:r>
    </w:p>
    <w:p w14:paraId="5F1CEDD9" w14:textId="77777777" w:rsidR="00891E65" w:rsidRDefault="00891E65"/>
    <w:p w14:paraId="14C8B631" w14:textId="77777777" w:rsidR="00891E65" w:rsidRPr="00891E65" w:rsidRDefault="00891E65">
      <w:pPr>
        <w:rPr>
          <w:b/>
        </w:rPr>
      </w:pPr>
      <w:r w:rsidRPr="00891E65">
        <w:rPr>
          <w:b/>
        </w:rPr>
        <w:t xml:space="preserve"> 1. Word Picture / Background</w:t>
      </w:r>
    </w:p>
    <w:p w14:paraId="2846FA6E" w14:textId="77777777" w:rsidR="00891E65" w:rsidRDefault="00891E65">
      <w:r>
        <w:t>In the ancient Near East, bakers did not use standardized, packaged yeast. Instead, they preserved a small piece of fermented dough from a previous batch of bread. This fermented lump, or leaven (zume), was mixed into a fresh batch of flour and water. Over time, the organisms in the fermented dough spread silently, invisibly, and irresistibly throughout the entire mixture, causing the whole lump of dough to rise. Because fermentation was chemically understood as a process of decay and corruption, leaven served as a natural and vivid biblical symbol for an element that silently penetrates, spreads, and fundamentally alters its environment.</w:t>
      </w:r>
    </w:p>
    <w:p w14:paraId="5A258782" w14:textId="77777777" w:rsidR="00891E65" w:rsidRDefault="00891E65"/>
    <w:p w14:paraId="78F2ADCF" w14:textId="77777777" w:rsidR="00891E65" w:rsidRPr="00891E65" w:rsidRDefault="00891E65">
      <w:pPr>
        <w:rPr>
          <w:b/>
        </w:rPr>
      </w:pPr>
      <w:r w:rsidRPr="00891E65">
        <w:rPr>
          <w:b/>
        </w:rPr>
        <w:t xml:space="preserve"> 2. Meaning / Lexical Definition</w:t>
      </w:r>
    </w:p>
    <w:p w14:paraId="5012D370" w14:textId="77777777" w:rsidR="00891E65" w:rsidRDefault="00891E65">
      <w:r>
        <w:t xml:space="preserve">The noun zume refers literally to leaven, sour dough, or yeast used to produce fermentation in dough. Metaphorically, it represents any active, pervasive influence—whether doctrine, attitude, or moral conduct—which, once introduced into a person or a community, completely permeates and alters the character of the whole. </w:t>
      </w:r>
    </w:p>
    <w:p w14:paraId="0CDE6D73" w14:textId="77777777" w:rsidR="00891E65" w:rsidRDefault="00891E65"/>
    <w:p w14:paraId="0D1C59CD" w14:textId="77777777" w:rsidR="00891E65" w:rsidRPr="00891E65" w:rsidRDefault="00891E65">
      <w:pPr>
        <w:rPr>
          <w:b/>
        </w:rPr>
      </w:pPr>
      <w:r w:rsidRPr="00891E65">
        <w:rPr>
          <w:b/>
        </w:rPr>
        <w:t xml:space="preserve"> 3. Usage and Word Pictures</w:t>
      </w:r>
    </w:p>
    <w:p w14:paraId="0EAA1B1B" w14:textId="77777777" w:rsidR="00891E65" w:rsidRDefault="00891E65">
      <w:r>
        <w:t>In the New Testament, zume is used almost exclusively in a negative sense to depict the spreading nature of sin, hypocrisy, and false teaching:</w:t>
      </w:r>
    </w:p>
    <w:p w14:paraId="0D4649D0" w14:textId="77777777" w:rsidR="00891E65" w:rsidRDefault="00891E65">
      <w:r>
        <w:t>• The Leaven of Hypocrisy and False Doctrine: Jesus warns His disciples against the "leaven of the Pharisees and the Sadducees" (Matthew 16:6), which He later identifies as their corrupt teaching and hypocrisy (Luke 12:1).</w:t>
      </w:r>
    </w:p>
    <w:p w14:paraId="73C990CE" w14:textId="77777777" w:rsidR="00891E65" w:rsidRDefault="00891E65">
      <w:r>
        <w:t>• The Leaven of Moral Corruption: In 1 Corinthians 5:6-8, Paul uses zume to describe the corrupting presence of unaddressed sexual immorality within the local church, urging the congregation to purge the "old leaven" to preserve their holiness.</w:t>
      </w:r>
    </w:p>
    <w:p w14:paraId="074B46F0" w14:textId="77777777" w:rsidR="00891E65" w:rsidRDefault="00891E65">
      <w:r>
        <w:t>• The Pervasive Kingdom: In its sole positive or neutral usage, Jesus compares the Kingdom of Heaven to leaven hidden in three measures of meal (Matthew 13:33), illustrating how the quiet, invisible power of God's kingdom will eventually permeate the entire world.</w:t>
      </w:r>
    </w:p>
    <w:p w14:paraId="3E22690C" w14:textId="77777777" w:rsidR="00891E65" w:rsidRDefault="00891E65"/>
    <w:p w14:paraId="24073007" w14:textId="77777777" w:rsidR="00891E65" w:rsidRPr="00891E65" w:rsidRDefault="00891E65">
      <w:pPr>
        <w:rPr>
          <w:b/>
        </w:rPr>
      </w:pPr>
      <w:r w:rsidRPr="00891E65">
        <w:rPr>
          <w:b/>
        </w:rPr>
        <w:t xml:space="preserve"> 4. Theological Implications</w:t>
      </w:r>
    </w:p>
    <w:p w14:paraId="76215F17" w14:textId="77777777" w:rsidR="00891E65" w:rsidRDefault="00891E65">
      <w:r>
        <w:t xml:space="preserve">The theological significance of zume in the epistles lies in its warning against syncretism and compromise. It demonstrates that false doctrine and sin do not remain localized or inert. They are dynamic and aggressive. </w:t>
      </w:r>
    </w:p>
    <w:p w14:paraId="33A25A55" w14:textId="77777777" w:rsidR="00891E65" w:rsidRDefault="00891E65">
      <w:r>
        <w:t>• The Incompatibility of Law and Grace: Legalism and grace cannot coexist. Adding a single requirement of human effort to the finished work of Christ is not a minor adjustment; it is a fundamental corruption that transforms the gospel of grace into a message of human merit.</w:t>
      </w:r>
    </w:p>
    <w:p w14:paraId="1577F305" w14:textId="77777777" w:rsidR="00891E65" w:rsidRDefault="00891E65">
      <w:r>
        <w:t>• Corporate Responsibility: The metaphor highlights how individual compromises affect the entire spiritual community. A church cannot tolerate a "little" false doctrine or a "little" public sin without the entire local body eventually being spiritually damaged.</w:t>
      </w:r>
    </w:p>
    <w:p w14:paraId="24F4FD2B" w14:textId="77777777" w:rsidR="00891E65" w:rsidRDefault="00891E65"/>
    <w:p w14:paraId="73AB8CF1" w14:textId="77777777" w:rsidR="00891E65" w:rsidRPr="00891E65" w:rsidRDefault="00891E65">
      <w:pPr>
        <w:rPr>
          <w:b/>
        </w:rPr>
      </w:pPr>
      <w:r w:rsidRPr="00891E65">
        <w:rPr>
          <w:b/>
        </w:rPr>
        <w:t xml:space="preserve"> 5. Contextual Nuance in the Passage</w:t>
      </w:r>
    </w:p>
    <w:p w14:paraId="125D3155" w14:textId="77777777" w:rsidR="00891E65" w:rsidRDefault="00891E65">
      <w:r>
        <w:t xml:space="preserve">In Galatians 5:9, Paul uses the proverbial statement, "A little leaven leavens the whole lump," to counter the Galatians' likely rationalization. The Galatian believers may have viewed submission to circumcision as a minor, harmless compromise—perhaps a physical mark of respect for Jewish heritage that would not affect their faith in Christ. </w:t>
      </w:r>
    </w:p>
    <w:p w14:paraId="015EFD17" w14:textId="77777777" w:rsidR="00891E65" w:rsidRDefault="00891E65"/>
    <w:p w14:paraId="1C944357" w14:textId="77777777" w:rsidR="00891E65" w:rsidRDefault="00891E65">
      <w:r>
        <w:t>Paul aggressively refutes this logic. He argues that accepting circumcision binds a person to keep the entire law (Galatians 5:3) and effectively cuts them off from Christ and grace (Galatians 5:4). The "little leaven" of legalistic compromise has the inherent power to fully corrupt their theological standing, turning them from free sons of God back into spiritual slaves.</w:t>
      </w:r>
    </w:p>
    <w:p w14:paraId="2A42C530" w14:textId="77777777" w:rsidR="00891E65" w:rsidRDefault="00891E65"/>
    <w:p w14:paraId="5DB17A8D" w14:textId="77777777" w:rsidR="00891E65" w:rsidRPr="00891E65" w:rsidRDefault="00891E65">
      <w:pPr>
        <w:rPr>
          <w:b/>
        </w:rPr>
      </w:pPr>
      <w:r w:rsidRPr="00891E65">
        <w:rPr>
          <w:b/>
        </w:rPr>
        <w:t xml:space="preserve"> 6. Key Uses in Other Verses (NKJV)</w:t>
      </w:r>
    </w:p>
    <w:p w14:paraId="0934403B" w14:textId="77777777" w:rsidR="00891E65" w:rsidRDefault="00891E65">
      <w:r>
        <w:t>• Matthew 16:6 - "Then Jesus said to them, 'Take heed and beware of the leaven of the Pharisees and the Sadducees.'"</w:t>
      </w:r>
    </w:p>
    <w:p w14:paraId="32ED30FF" w14:textId="77777777" w:rsidR="00891E65" w:rsidRDefault="00891E65">
      <w:r>
        <w:t>• Luke 12:1 - "...'Beware of the leaven of the Pharisees, which is hypocrisy.'"</w:t>
      </w:r>
    </w:p>
    <w:p w14:paraId="20845CEE" w14:textId="77777777" w:rsidR="00891E65" w:rsidRDefault="00891E65">
      <w:r>
        <w:t>• 1 Corinthians 5:6 - "Your glorying is not good. Do you not know that a little leaven leavens the whole lump?"</w:t>
      </w:r>
    </w:p>
    <w:p w14:paraId="0F4038A7" w14:textId="77777777" w:rsidR="00891E65" w:rsidRDefault="00891E65">
      <w:r>
        <w:t>• 1 Corinthians 5:7 - "Therefore purge out the old leaven, that you may be a new lump, since you truly are unleavened. For indeed Christ, our Passover, was sacrificed for us."</w:t>
      </w:r>
    </w:p>
    <w:p w14:paraId="3E490E8B" w14:textId="77777777" w:rsidR="00891E65" w:rsidRDefault="00891E65"/>
    <w:p w14:paraId="3C6F04D9" w14:textId="77777777" w:rsidR="00891E65" w:rsidRPr="00891E65" w:rsidRDefault="00891E65">
      <w:pPr>
        <w:rPr>
          <w:b/>
        </w:rPr>
      </w:pPr>
      <w:r w:rsidRPr="00891E65">
        <w:rPr>
          <w:b/>
        </w:rPr>
        <w:t xml:space="preserve"> 7. Other Relevant Insights</w:t>
      </w:r>
    </w:p>
    <w:p w14:paraId="15EC7B35" w14:textId="77777777" w:rsidR="00891E65" w:rsidRDefault="00891E65">
      <w:r>
        <w:t xml:space="preserve">It is highly instructive to compare Paul's two identical uses of the proverb: "A little leaven leavens the whole lump" (1 Corinthians 5:6 and Galatians 5:9). </w:t>
      </w:r>
    </w:p>
    <w:p w14:paraId="4207EB12" w14:textId="77777777" w:rsidR="00891E65" w:rsidRDefault="00891E65">
      <w:r>
        <w:t>• In 1 Corinthians, the "leaven" is moral and ethical—an incestuous relationship that the church arrogantly tolerated, which threatened to corrupt the moral witness of the entire congregation.</w:t>
      </w:r>
    </w:p>
    <w:p w14:paraId="4411BBFB" w14:textId="77777777" w:rsidR="00891E65" w:rsidRDefault="00891E65">
      <w:r>
        <w:t>• In Galatians, the "leaven" is doctrinal and theological—the teaching that circumcision is necessary for salvation, which threatened to destroy the purity of the gospel.</w:t>
      </w:r>
    </w:p>
    <w:p w14:paraId="0FFC09FD" w14:textId="77777777" w:rsidR="00891E65" w:rsidRDefault="00891E65">
      <w:r>
        <w:t>This dual usage shows that the Holy Spirit views doctrinal error as being just as infectious and destructive to the church as gross moral failure.</w:t>
      </w:r>
    </w:p>
    <w:p w14:paraId="57AAD23F" w14:textId="77777777" w:rsidR="00891E65" w:rsidRDefault="00891E65"/>
    <w:p w14:paraId="629447A9" w14:textId="77777777" w:rsidR="00891E65" w:rsidRPr="00891E65" w:rsidRDefault="00891E65">
      <w:pPr>
        <w:rPr>
          <w:b/>
        </w:rPr>
      </w:pPr>
      <w:r w:rsidRPr="00891E65">
        <w:rPr>
          <w:b/>
        </w:rPr>
        <w:t xml:space="preserve"> 8. References</w:t>
      </w:r>
    </w:p>
    <w:p w14:paraId="7E8C5885" w14:textId="77777777" w:rsidR="00891E65" w:rsidRDefault="00891E65">
      <w:r>
        <w:t>• BDAG, s.v. "ζύμη."</w:t>
      </w:r>
    </w:p>
    <w:p w14:paraId="7A8E8E52" w14:textId="77777777" w:rsidR="00891E65" w:rsidRDefault="00891E65">
      <w:r>
        <w:t>• Thayer's Greek-English Lexicon, s.v. "ζύμη."</w:t>
      </w:r>
    </w:p>
    <w:p w14:paraId="0FE6A5BF" w14:textId="77777777" w:rsidR="00891E65" w:rsidRDefault="00891E65">
      <w:r>
        <w:t>• Theological Dictionary of the New Testament, s.v. "ζύμη."</w:t>
      </w:r>
    </w:p>
    <w:p w14:paraId="471AC52A" w14:textId="1E715BB1" w:rsidR="004C5552" w:rsidRDefault="00891E65">
      <w:r>
        <w:t>• Vine's Expository Dictionary of New Testament Words, s.v. "leaven."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1E6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2992"/>
  <w15:chartTrackingRefBased/>
  <w15:docId w15:val="{916FEEAB-ED6F-4412-A5FD-CDBC545C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1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1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E65"/>
    <w:rPr>
      <w:rFonts w:eastAsiaTheme="majorEastAsia" w:cstheme="majorBidi"/>
      <w:color w:val="272727" w:themeColor="text1" w:themeTint="D8"/>
    </w:rPr>
  </w:style>
  <w:style w:type="paragraph" w:styleId="Title">
    <w:name w:val="Title"/>
    <w:basedOn w:val="Normal"/>
    <w:next w:val="Normal"/>
    <w:link w:val="TitleChar"/>
    <w:uiPriority w:val="10"/>
    <w:qFormat/>
    <w:rsid w:val="00891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E65"/>
    <w:pPr>
      <w:spacing w:before="160"/>
      <w:jc w:val="center"/>
    </w:pPr>
    <w:rPr>
      <w:i/>
      <w:iCs/>
      <w:color w:val="404040" w:themeColor="text1" w:themeTint="BF"/>
    </w:rPr>
  </w:style>
  <w:style w:type="character" w:customStyle="1" w:styleId="QuoteChar">
    <w:name w:val="Quote Char"/>
    <w:basedOn w:val="DefaultParagraphFont"/>
    <w:link w:val="Quote"/>
    <w:uiPriority w:val="29"/>
    <w:rsid w:val="00891E65"/>
    <w:rPr>
      <w:i/>
      <w:iCs/>
      <w:color w:val="404040" w:themeColor="text1" w:themeTint="BF"/>
    </w:rPr>
  </w:style>
  <w:style w:type="paragraph" w:styleId="ListParagraph">
    <w:name w:val="List Paragraph"/>
    <w:basedOn w:val="Normal"/>
    <w:uiPriority w:val="34"/>
    <w:qFormat/>
    <w:rsid w:val="00891E65"/>
    <w:pPr>
      <w:ind w:left="720"/>
      <w:contextualSpacing/>
    </w:pPr>
  </w:style>
  <w:style w:type="character" w:styleId="IntenseEmphasis">
    <w:name w:val="Intense Emphasis"/>
    <w:basedOn w:val="DefaultParagraphFont"/>
    <w:uiPriority w:val="21"/>
    <w:qFormat/>
    <w:rsid w:val="00891E65"/>
    <w:rPr>
      <w:i/>
      <w:iCs/>
      <w:color w:val="2E74B5" w:themeColor="accent1" w:themeShade="BF"/>
    </w:rPr>
  </w:style>
  <w:style w:type="paragraph" w:styleId="IntenseQuote">
    <w:name w:val="Intense Quote"/>
    <w:basedOn w:val="Normal"/>
    <w:next w:val="Normal"/>
    <w:link w:val="IntenseQuoteChar"/>
    <w:uiPriority w:val="30"/>
    <w:qFormat/>
    <w:rsid w:val="00891E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1E65"/>
    <w:rPr>
      <w:i/>
      <w:iCs/>
      <w:color w:val="2E74B5" w:themeColor="accent1" w:themeShade="BF"/>
    </w:rPr>
  </w:style>
  <w:style w:type="character" w:styleId="IntenseReference">
    <w:name w:val="Intense Reference"/>
    <w:basedOn w:val="DefaultParagraphFont"/>
    <w:uiPriority w:val="32"/>
    <w:qFormat/>
    <w:rsid w:val="00891E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879</Words>
  <Characters>4575</Characters>
  <Application>Microsoft Office Word</Application>
  <DocSecurity>0</DocSecurity>
  <Lines>87</Lines>
  <Paragraphs>47</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2026-08-13T01:57:00Z</dcterms:modified>
</cp:coreProperties>
</file>