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AF15" w14:textId="77777777" w:rsidR="00974F19" w:rsidRPr="00974F19" w:rsidRDefault="00974F19">
      <w:pPr>
        <w:rPr>
          <w:b/>
        </w:rPr>
      </w:pPr>
      <w:r w:rsidRPr="00974F19">
        <w:rPr>
          <w:b/>
        </w:rPr>
        <w:t>TRESPASS - ( paraptōma , Strong's G3900 )</w:t>
      </w:r>
    </w:p>
    <w:p w14:paraId="11049F5A" w14:textId="77777777" w:rsidR="00974F19" w:rsidRDefault="00974F19">
      <w:r w:rsidRPr="00974F19">
        <w:rPr>
          <w:b/>
        </w:rPr>
        <w:t>Summary:</w:t>
      </w:r>
    </w:p>
    <w:p w14:paraId="0B48D4F5" w14:textId="77777777" w:rsidR="00974F19" w:rsidRDefault="00974F19">
      <w:r>
        <w:t>The word paraptōma literally refers to a "fall beside" or a "slip." In biblical usage, it denotes a false step, a blunder, or a deviation from truth and righteousness. While sometimes used interchangeably with the general word for sin (hamartia), paraptōma carries the distinct imagery of losing one's footing and slipping away from the right path, whether through willful disobedience or sudden weakness. In Galatians 6:1, it vividly pictures a believer who has stumbled or lost their balance in their Christian walk, underscoring the church's responsibility to provide gentle, restorative help to get them back on their feet.</w:t>
      </w:r>
    </w:p>
    <w:p w14:paraId="1CC0CA88" w14:textId="77777777" w:rsidR="00974F19" w:rsidRDefault="00974F19"/>
    <w:p w14:paraId="01F59C60" w14:textId="77777777" w:rsidR="00974F19" w:rsidRDefault="00974F19">
      <w:r w:rsidRPr="00974F19">
        <w:rPr>
          <w:b/>
        </w:rPr>
        <w:t>Full Study:</w:t>
      </w:r>
    </w:p>
    <w:p w14:paraId="3AF3CB79" w14:textId="77777777" w:rsidR="00974F19" w:rsidRDefault="00974F19"/>
    <w:p w14:paraId="4AEC4ACA" w14:textId="77777777" w:rsidR="00974F19" w:rsidRPr="00974F19" w:rsidRDefault="00974F19">
      <w:pPr>
        <w:rPr>
          <w:b/>
        </w:rPr>
      </w:pPr>
      <w:r w:rsidRPr="00974F19">
        <w:rPr>
          <w:b/>
        </w:rPr>
        <w:t>1. Word Picture / Background</w:t>
      </w:r>
    </w:p>
    <w:p w14:paraId="059D659D" w14:textId="77777777" w:rsidR="00974F19" w:rsidRDefault="00974F19">
      <w:r>
        <w:t>• Derived from the preposition para (beside, alongside) and the verb piptō (to fall).</w:t>
      </w:r>
    </w:p>
    <w:p w14:paraId="4EF3D34C" w14:textId="77777777" w:rsidR="00974F19" w:rsidRDefault="00974F19">
      <w:r>
        <w:t>• The literal meaning is "a falling beside" or "a slip."</w:t>
      </w:r>
    </w:p>
    <w:p w14:paraId="73A10710" w14:textId="77777777" w:rsidR="00974F19" w:rsidRDefault="00974F19">
      <w:r>
        <w:t>• The word creates the visual image of a traveler walking on a designated, safe path who suddenly loses their footing, steps out of bounds, and falls to the side. It conveys the idea of a misstep, a stumble, or a lapse in judgment.</w:t>
      </w:r>
    </w:p>
    <w:p w14:paraId="1E31EEE4" w14:textId="77777777" w:rsidR="00974F19" w:rsidRDefault="00974F19"/>
    <w:p w14:paraId="167E092C" w14:textId="77777777" w:rsidR="00974F19" w:rsidRPr="00974F19" w:rsidRDefault="00974F19">
      <w:pPr>
        <w:rPr>
          <w:b/>
        </w:rPr>
      </w:pPr>
      <w:r w:rsidRPr="00974F19">
        <w:rPr>
          <w:b/>
        </w:rPr>
        <w:t>2. Meaning / Lexical Definition</w:t>
      </w:r>
    </w:p>
    <w:p w14:paraId="3B108E36" w14:textId="77777777" w:rsidR="00974F19" w:rsidRDefault="00974F19">
      <w:r>
        <w:t>• Part of Speech: Noun, Neuter.</w:t>
      </w:r>
    </w:p>
    <w:p w14:paraId="18A5E18F" w14:textId="77777777" w:rsidR="00974F19" w:rsidRDefault="00974F19">
      <w:r>
        <w:t>• Basic Definition: A false step, a blunder, a trespass, a transgression, or a deviation from upright living.</w:t>
      </w:r>
    </w:p>
    <w:p w14:paraId="0CC499B4" w14:textId="77777777" w:rsidR="00974F19" w:rsidRDefault="00974F19">
      <w:r>
        <w:t>• Lexical Distinction: The New Testament frequently utilizes two primary words for sin: hamartia and paraptōma. While hamartia means "to miss the mark" (like an archer missing a target), paraptōma means "to slip" or "to fall." Though they often overlap in describing moral failure, paraptōma highlights the act of stumbling out of boundaries or falling away from the prescribed course.</w:t>
      </w:r>
    </w:p>
    <w:p w14:paraId="319B4EDA" w14:textId="77777777" w:rsidR="00974F19" w:rsidRDefault="00974F19"/>
    <w:p w14:paraId="081B4E1F" w14:textId="77777777" w:rsidR="00974F19" w:rsidRPr="00974F19" w:rsidRDefault="00974F19">
      <w:pPr>
        <w:rPr>
          <w:b/>
        </w:rPr>
      </w:pPr>
      <w:r w:rsidRPr="00974F19">
        <w:rPr>
          <w:b/>
        </w:rPr>
        <w:t>3. Usage and Word Pictures</w:t>
      </w:r>
    </w:p>
    <w:p w14:paraId="12B0827C" w14:textId="77777777" w:rsidR="00974F19" w:rsidRDefault="00974F19">
      <w:r>
        <w:t>• In secular contexts of the time, the word was used for an unintentional mistake, an error in judgment, or a blunder.</w:t>
      </w:r>
    </w:p>
    <w:p w14:paraId="33288C24" w14:textId="77777777" w:rsidR="00974F19" w:rsidRDefault="00974F19">
      <w:r>
        <w:t>• In the New Testament, it elevates to moral and spiritual significance, describing specific acts of offense against God or others. It is the word Jesus used in the Lord's Prayer regarding forgiving the "trespasses" of others (Matthew 6:14).</w:t>
      </w:r>
    </w:p>
    <w:p w14:paraId="334505E8" w14:textId="77777777" w:rsidR="00974F19" w:rsidRDefault="00974F19">
      <w:r>
        <w:t>• Paul repeatedly pairs paraptōma with hamartia (sins) to comprehensively describe humanity's totally fallen state, encompassing both our deliberate rebellions and our moral stumblings (Ephesians 2:1).</w:t>
      </w:r>
    </w:p>
    <w:p w14:paraId="0AFD2A90" w14:textId="77777777" w:rsidR="00974F19" w:rsidRDefault="00974F19">
      <w:r>
        <w:t>• In Romans 5, Adam's initial catastrophic sin is labeled a paraptōma (offense)—a tragic falling away from God's singular command that plunged humanity into ruin.</w:t>
      </w:r>
    </w:p>
    <w:p w14:paraId="6A8C6C17" w14:textId="77777777" w:rsidR="00974F19" w:rsidRDefault="00974F19"/>
    <w:p w14:paraId="450AE367" w14:textId="77777777" w:rsidR="00974F19" w:rsidRPr="00974F19" w:rsidRDefault="00974F19">
      <w:pPr>
        <w:rPr>
          <w:b/>
        </w:rPr>
      </w:pPr>
      <w:r w:rsidRPr="00974F19">
        <w:rPr>
          <w:b/>
        </w:rPr>
        <w:t>4. Theological Implications</w:t>
      </w:r>
    </w:p>
    <w:p w14:paraId="591F89D1" w14:textId="77777777" w:rsidR="00974F19" w:rsidRDefault="00974F19">
      <w:r>
        <w:t>• The Vulnerability of the Believer: The Christian life is frequently described as a "walk" (Galatians 5:16, 25). Where there is a walk, there is the ever-present danger of slipping. This word reminds believers of their frailty and the need for constant reliance on the Spirit to maintain moral footing.</w:t>
      </w:r>
    </w:p>
    <w:p w14:paraId="11E6815C" w14:textId="77777777" w:rsidR="00974F19" w:rsidRDefault="00974F19">
      <w:r>
        <w:t>• The Posture of Grace: Because sin is sometimes a "slip" or a "fall," it requires a restorative, medical response rather than a purely punitive one.</w:t>
      </w:r>
    </w:p>
    <w:p w14:paraId="3F968C51" w14:textId="77777777" w:rsidR="00974F19" w:rsidRDefault="00974F19">
      <w:r>
        <w:t>• The Communal Nature of Sanctification: When one member of the body slips and falls, the rest of the body is called to stoop down and help them up, demonstrating the communal safety net of the local church.</w:t>
      </w:r>
    </w:p>
    <w:p w14:paraId="2CCD93F5" w14:textId="77777777" w:rsidR="00974F19" w:rsidRDefault="00974F19"/>
    <w:p w14:paraId="75EE5D1D" w14:textId="77777777" w:rsidR="00974F19" w:rsidRPr="00974F19" w:rsidRDefault="00974F19">
      <w:pPr>
        <w:rPr>
          <w:b/>
        </w:rPr>
      </w:pPr>
      <w:r w:rsidRPr="00974F19">
        <w:rPr>
          <w:b/>
        </w:rPr>
        <w:t>5. Contextual Nuance in the Passage (Galatians 6:1)</w:t>
      </w:r>
    </w:p>
    <w:p w14:paraId="78E046C8" w14:textId="77777777" w:rsidR="00974F19" w:rsidRDefault="00974F19">
      <w:r>
        <w:t>• "Brethren, if a man is overtaken in any trespass..."</w:t>
      </w:r>
    </w:p>
    <w:p w14:paraId="4925C704" w14:textId="77777777" w:rsidR="00974F19" w:rsidRDefault="00974F19">
      <w:r>
        <w:t>• The word "overtaken" (prolambanō) means to be caught by surprise or detected unexpectedly. Coupled with paraptōma (a slip or fall), it paints a sympathetic picture of a believer who was running the race but was suddenly tripped up by a moral failure—perhaps even before they fully realized what was happening.</w:t>
      </w:r>
    </w:p>
    <w:p w14:paraId="2C87C21C" w14:textId="77777777" w:rsidR="00974F19" w:rsidRDefault="00974F19">
      <w:r>
        <w:t>• Paul does not minimize the severity of the sin, but his choice of paraptōma focuses on the fallen condition of the brother or sister. They are lying on the ground, spiritually injured.</w:t>
      </w:r>
    </w:p>
    <w:p w14:paraId="505C39FA" w14:textId="77777777" w:rsidR="00974F19" w:rsidRDefault="00974F19">
      <w:r>
        <w:t>• This specific word picture perfectly sets up the ensuing command: the "spiritual" must "restore" (katartizō—a medical term for setting a broken bone) such a person in a spirit of gentleness. You do not beat a person who has slipped and broken their leg; you gently set the bone so they can walk again.</w:t>
      </w:r>
    </w:p>
    <w:p w14:paraId="2943DC25" w14:textId="77777777" w:rsidR="00974F19" w:rsidRDefault="00974F19"/>
    <w:p w14:paraId="4FB1863E" w14:textId="77777777" w:rsidR="00974F19" w:rsidRPr="00974F19" w:rsidRDefault="00974F19">
      <w:pPr>
        <w:rPr>
          <w:b/>
        </w:rPr>
      </w:pPr>
      <w:r w:rsidRPr="00974F19">
        <w:rPr>
          <w:b/>
        </w:rPr>
        <w:t>6. Key Uses in Other Verses (NKJV)</w:t>
      </w:r>
    </w:p>
    <w:p w14:paraId="440C75DC" w14:textId="77777777" w:rsidR="00974F19" w:rsidRDefault="00974F19">
      <w:r>
        <w:t>• Matthew 6:14 – "For if you forgive men their trespasses (paraptōma), your heavenly Father will also forgive you."</w:t>
      </w:r>
    </w:p>
    <w:p w14:paraId="7A3A92C5" w14:textId="77777777" w:rsidR="00974F19" w:rsidRDefault="00974F19">
      <w:r>
        <w:t>• Romans 5:15 – "But the free gift is not like the offense (paraptōma). For if by the one man’s offense (paraptōma) many died, much more the grace of God and the gift by the grace of the one Man, Jesus Christ, abounded to many."</w:t>
      </w:r>
    </w:p>
    <w:p w14:paraId="6E29BE6A" w14:textId="77777777" w:rsidR="00974F19" w:rsidRDefault="00974F19">
      <w:r>
        <w:t>• Ephesians 2:1 – "And you He made alive, who were dead in trespasses (paraptōma) and sins."</w:t>
      </w:r>
    </w:p>
    <w:p w14:paraId="498E676C" w14:textId="77777777" w:rsidR="00974F19" w:rsidRDefault="00974F19">
      <w:r>
        <w:t>• Colossians 2:13 – "And you, being dead in your trespasses (paraptōma) and the uncircumcision of your flesh, He has made alive together with Him, having forgiven you all trespasses (paraptōma)."</w:t>
      </w:r>
    </w:p>
    <w:p w14:paraId="7F531401" w14:textId="77777777" w:rsidR="00974F19" w:rsidRDefault="00974F19"/>
    <w:p w14:paraId="19AC2F88" w14:textId="77777777" w:rsidR="00974F19" w:rsidRPr="00974F19" w:rsidRDefault="00974F19">
      <w:pPr>
        <w:rPr>
          <w:b/>
        </w:rPr>
      </w:pPr>
      <w:r w:rsidRPr="00974F19">
        <w:rPr>
          <w:b/>
        </w:rPr>
        <w:t>7. Other Relevant Insights</w:t>
      </w:r>
    </w:p>
    <w:p w14:paraId="104397E5" w14:textId="77777777" w:rsidR="00974F19" w:rsidRDefault="00974F19">
      <w:r>
        <w:t>• Cultivating a church culture that correctly understands paraptōma transforms how discipline and accountability are handled. Recognizing a sinning believer as one who has "stumbled" shifts the congregation's posture from pointing fingers of self-righteous condemnation to extending hands of gentle restoration.</w:t>
      </w:r>
    </w:p>
    <w:p w14:paraId="4BAFC5A9" w14:textId="77777777" w:rsidR="00974F19" w:rsidRDefault="00974F19"/>
    <w:p w14:paraId="517ED9AA" w14:textId="77777777" w:rsidR="00974F19" w:rsidRPr="00974F19" w:rsidRDefault="00974F19">
      <w:pPr>
        <w:rPr>
          <w:b/>
        </w:rPr>
      </w:pPr>
      <w:r w:rsidRPr="00974F19">
        <w:rPr>
          <w:b/>
        </w:rPr>
        <w:t>8. References</w:t>
      </w:r>
    </w:p>
    <w:p w14:paraId="29ACA205" w14:textId="77777777" w:rsidR="00974F19" w:rsidRDefault="00974F19">
      <w:r>
        <w:t>• BDAG (Bauer, Danker, Arndt, and Gingrich), Greek-English Lexicon of the New Testament</w:t>
      </w:r>
    </w:p>
    <w:p w14:paraId="791DBD4F" w14:textId="77777777" w:rsidR="00974F19" w:rsidRDefault="00974F19">
      <w:r>
        <w:t>• TDNT (Theological Dictionary of the New Testament)</w:t>
      </w:r>
    </w:p>
    <w:p w14:paraId="33E406C5" w14:textId="77777777" w:rsidR="00974F19" w:rsidRDefault="00974F19">
      <w:r>
        <w:t>• Vine's Expository Dictionary of New Testament Words</w:t>
      </w:r>
    </w:p>
    <w:p w14:paraId="4FF86FA8" w14:textId="77777777" w:rsidR="00974F19" w:rsidRDefault="00974F19">
      <w:r>
        <w:t>• Zodhiates' Complete Word Study Dictionary</w:t>
      </w:r>
    </w:p>
    <w:p w14:paraId="2B091955" w14:textId="08E06171" w:rsidR="004C5552" w:rsidRDefault="00974F19">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F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74F19"/>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B278"/>
  <w15:chartTrackingRefBased/>
  <w15:docId w15:val="{EFB79786-7925-4BD8-9714-AE633397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4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4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F19"/>
    <w:rPr>
      <w:rFonts w:eastAsiaTheme="majorEastAsia" w:cstheme="majorBidi"/>
      <w:color w:val="272727" w:themeColor="text1" w:themeTint="D8"/>
    </w:rPr>
  </w:style>
  <w:style w:type="paragraph" w:styleId="Title">
    <w:name w:val="Title"/>
    <w:basedOn w:val="Normal"/>
    <w:next w:val="Normal"/>
    <w:link w:val="TitleChar"/>
    <w:uiPriority w:val="10"/>
    <w:qFormat/>
    <w:rsid w:val="00974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F19"/>
    <w:pPr>
      <w:spacing w:before="160"/>
      <w:jc w:val="center"/>
    </w:pPr>
    <w:rPr>
      <w:i/>
      <w:iCs/>
      <w:color w:val="404040" w:themeColor="text1" w:themeTint="BF"/>
    </w:rPr>
  </w:style>
  <w:style w:type="character" w:customStyle="1" w:styleId="QuoteChar">
    <w:name w:val="Quote Char"/>
    <w:basedOn w:val="DefaultParagraphFont"/>
    <w:link w:val="Quote"/>
    <w:uiPriority w:val="29"/>
    <w:rsid w:val="00974F19"/>
    <w:rPr>
      <w:i/>
      <w:iCs/>
      <w:color w:val="404040" w:themeColor="text1" w:themeTint="BF"/>
    </w:rPr>
  </w:style>
  <w:style w:type="paragraph" w:styleId="ListParagraph">
    <w:name w:val="List Paragraph"/>
    <w:basedOn w:val="Normal"/>
    <w:uiPriority w:val="34"/>
    <w:qFormat/>
    <w:rsid w:val="00974F19"/>
    <w:pPr>
      <w:ind w:left="720"/>
      <w:contextualSpacing/>
    </w:pPr>
  </w:style>
  <w:style w:type="character" w:styleId="IntenseEmphasis">
    <w:name w:val="Intense Emphasis"/>
    <w:basedOn w:val="DefaultParagraphFont"/>
    <w:uiPriority w:val="21"/>
    <w:qFormat/>
    <w:rsid w:val="00974F19"/>
    <w:rPr>
      <w:i/>
      <w:iCs/>
      <w:color w:val="2E74B5" w:themeColor="accent1" w:themeShade="BF"/>
    </w:rPr>
  </w:style>
  <w:style w:type="paragraph" w:styleId="IntenseQuote">
    <w:name w:val="Intense Quote"/>
    <w:basedOn w:val="Normal"/>
    <w:next w:val="Normal"/>
    <w:link w:val="IntenseQuoteChar"/>
    <w:uiPriority w:val="30"/>
    <w:qFormat/>
    <w:rsid w:val="00974F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4F19"/>
    <w:rPr>
      <w:i/>
      <w:iCs/>
      <w:color w:val="2E74B5" w:themeColor="accent1" w:themeShade="BF"/>
    </w:rPr>
  </w:style>
  <w:style w:type="character" w:styleId="IntenseReference">
    <w:name w:val="Intense Reference"/>
    <w:basedOn w:val="DefaultParagraphFont"/>
    <w:uiPriority w:val="32"/>
    <w:qFormat/>
    <w:rsid w:val="00974F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4469</Characters>
  <Application>Microsoft Office Word</Application>
  <DocSecurity>0</DocSecurity>
  <Lines>85</Lines>
  <Paragraphs>46</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