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3C3F" w14:textId="77777777" w:rsidR="003F0865" w:rsidRPr="003F0865" w:rsidRDefault="003F0865">
      <w:pPr>
        <w:rPr>
          <w:b/>
        </w:rPr>
      </w:pPr>
      <w:r w:rsidRPr="003F0865">
        <w:rPr>
          <w:b/>
        </w:rPr>
        <w:t>LARGE - ( pēlikos , Strong's G4080 )</w:t>
      </w:r>
    </w:p>
    <w:p w14:paraId="10A4E7AD" w14:textId="77777777" w:rsidR="003F0865" w:rsidRDefault="003F0865">
      <w:r w:rsidRPr="003F0865">
        <w:rPr>
          <w:b/>
        </w:rPr>
        <w:t>Summary:</w:t>
      </w:r>
    </w:p>
    <w:p w14:paraId="21588076" w14:textId="77777777" w:rsidR="003F0865" w:rsidRDefault="003F0865">
      <w:r>
        <w:t>The Greek adjective pēlikos denotes size, magnitude, or greatness. In Galatians 6:11, Paul uses it to describe the physical size of the handwriting characters ("large letters") he employs as he takes the pen from his scribe to write the concluding remarks of his epistle. This word serves as a visual and rhetorical emphasis, underscoring both the urgency of his pastoral warning against legalism and his personal, physical affection for the Galatian believers.</w:t>
      </w:r>
    </w:p>
    <w:p w14:paraId="5B44F393" w14:textId="77777777" w:rsidR="003F0865" w:rsidRDefault="003F0865"/>
    <w:p w14:paraId="7F413DE4" w14:textId="77777777" w:rsidR="003F0865" w:rsidRDefault="003F0865">
      <w:r w:rsidRPr="003F0865">
        <w:rPr>
          <w:b/>
        </w:rPr>
        <w:t>Full Study:</w:t>
      </w:r>
    </w:p>
    <w:p w14:paraId="04F05ED3" w14:textId="77777777" w:rsidR="003F0865" w:rsidRDefault="003F0865"/>
    <w:p w14:paraId="14727608" w14:textId="77777777" w:rsidR="003F0865" w:rsidRPr="003F0865" w:rsidRDefault="003F0865">
      <w:pPr>
        <w:rPr>
          <w:b/>
        </w:rPr>
      </w:pPr>
      <w:r w:rsidRPr="003F0865">
        <w:rPr>
          <w:b/>
        </w:rPr>
        <w:t xml:space="preserve"> 1. Word Picture / Background</w:t>
      </w:r>
    </w:p>
    <w:p w14:paraId="0626DF49" w14:textId="77777777" w:rsidR="003F0865" w:rsidRDefault="003F0865">
      <w:r>
        <w:t xml:space="preserve">The term pēlikos is a correlative pronoun and adjective used to exclaim or inquire about the size, scale, or prominence of something. It physically pictures something of abnormal or remarkable dimensions. </w:t>
      </w:r>
    </w:p>
    <w:p w14:paraId="1C50A6D9" w14:textId="77777777" w:rsidR="003F0865" w:rsidRDefault="003F0865"/>
    <w:p w14:paraId="5D1D9691" w14:textId="77777777" w:rsidR="003F0865" w:rsidRDefault="003F0865">
      <w:r>
        <w:t>In the ancient Greco-Roman world, authors typically dictated their letters to a professional scribe (an amanuensis). At the end of the letter, the author would personally write a concluding paragraph or signature to authenticate the document and prevent forgery. When Paul takes the stylus to write this final section of Galatians, his handwriting is noticeably larger, bolder, and less refined than the neat cursive of the professional scribe. The resulting visual contrast on the papyrus or parchment would immediately capture the recipient's eye.</w:t>
      </w:r>
    </w:p>
    <w:p w14:paraId="53261A4E" w14:textId="77777777" w:rsidR="003F0865" w:rsidRDefault="003F0865"/>
    <w:p w14:paraId="77CC162C" w14:textId="77777777" w:rsidR="003F0865" w:rsidRPr="003F0865" w:rsidRDefault="003F0865">
      <w:pPr>
        <w:rPr>
          <w:b/>
        </w:rPr>
      </w:pPr>
      <w:r w:rsidRPr="003F0865">
        <w:rPr>
          <w:b/>
        </w:rPr>
        <w:t xml:space="preserve"> 2. Meaning / Lexical Definition</w:t>
      </w:r>
    </w:p>
    <w:p w14:paraId="6B7B8F24" w14:textId="77777777" w:rsidR="003F0865" w:rsidRDefault="003F0865">
      <w:r>
        <w:t xml:space="preserve">The word pēlikos means "how great" or "how large" in reference to physical size, or "how distinguished" and "how prominent" in reference to status, age, or importance. </w:t>
      </w:r>
    </w:p>
    <w:p w14:paraId="7E2F4D56" w14:textId="77777777" w:rsidR="003F0865" w:rsidRDefault="003F0865"/>
    <w:p w14:paraId="77B6E6C8" w14:textId="77777777" w:rsidR="003F0865" w:rsidRDefault="003F0865">
      <w:r>
        <w:t>In classical Greek and the Septuagint, the word is used to express astonishment at the scale of an object, the height of a person, or the gravity of a situation. In the New Testament, the word appears only twice: once referring to physical magnitude (Galatians 6:11) and once referring to personal stature or greatness of status (Hebrews 7:4).</w:t>
      </w:r>
    </w:p>
    <w:p w14:paraId="3EC08150" w14:textId="77777777" w:rsidR="003F0865" w:rsidRDefault="003F0865"/>
    <w:p w14:paraId="7A2DC13C" w14:textId="77777777" w:rsidR="003F0865" w:rsidRPr="003F0865" w:rsidRDefault="003F0865">
      <w:pPr>
        <w:rPr>
          <w:b/>
        </w:rPr>
      </w:pPr>
      <w:r w:rsidRPr="003F0865">
        <w:rPr>
          <w:b/>
        </w:rPr>
        <w:t xml:space="preserve"> 3. Usage and Word Pictures</w:t>
      </w:r>
    </w:p>
    <w:p w14:paraId="485B1F92" w14:textId="77777777" w:rsidR="003F0865" w:rsidRDefault="003F0865">
      <w:r>
        <w:t xml:space="preserve">Paul’s use of pēlikos in Galatians 6:11 creates a powerful physical word picture. Rather than writing in the compact, efficient script of a trained secretary, Paul writes in broad, sweeping strokes. </w:t>
      </w:r>
    </w:p>
    <w:p w14:paraId="6AD6F8C8" w14:textId="77777777" w:rsidR="003F0865" w:rsidRDefault="003F0865"/>
    <w:p w14:paraId="5412FB34" w14:textId="77777777" w:rsidR="003F0865" w:rsidRDefault="003F0865">
      <w:r>
        <w:t>This large script may have been a consequence of several factors:</w:t>
      </w:r>
    </w:p>
    <w:p w14:paraId="773BDF1E" w14:textId="77777777" w:rsidR="003F0865" w:rsidRDefault="003F0865">
      <w:r>
        <w:t>• Physical Infirmity: Paul may have suffered from poor eyesight, a condition many associate with his "thorn in the flesh" (Galatians 4:13–15). Writing in large characters would be a natural adaptation for someone with failing vision.</w:t>
      </w:r>
    </w:p>
    <w:p w14:paraId="4EEB6AF3" w14:textId="77777777" w:rsidR="003F0865" w:rsidRDefault="003F0865">
      <w:r>
        <w:t>• Manual Labor: Having spent years working as a tentmaker (Acts 18:3), Paul's hands were likely calloused and stiffened by manual labor, making fine, delicate cursive difficult.</w:t>
      </w:r>
    </w:p>
    <w:p w14:paraId="3872B93B" w14:textId="77777777" w:rsidR="003F0865" w:rsidRDefault="003F0865">
      <w:r>
        <w:t>• Deliberate Emphasis: The large letters functioned like modern boldface, underlining, or capital letters. Paul wanted his final words to stand out in stark, unmissable contrast to the rest of the manuscript.</w:t>
      </w:r>
    </w:p>
    <w:p w14:paraId="2438D4D1" w14:textId="77777777" w:rsidR="003F0865" w:rsidRDefault="003F0865"/>
    <w:p w14:paraId="33491B3C" w14:textId="77777777" w:rsidR="003F0865" w:rsidRPr="003F0865" w:rsidRDefault="003F0865">
      <w:pPr>
        <w:rPr>
          <w:b/>
        </w:rPr>
      </w:pPr>
      <w:r w:rsidRPr="003F0865">
        <w:rPr>
          <w:b/>
        </w:rPr>
        <w:t xml:space="preserve"> 4. Theological Implications</w:t>
      </w:r>
    </w:p>
    <w:p w14:paraId="16A6A750" w14:textId="77777777" w:rsidR="003F0865" w:rsidRDefault="003F0865">
      <w:r>
        <w:t>The "large letters" written by Paul's own hand carry significant theological weight:</w:t>
      </w:r>
    </w:p>
    <w:p w14:paraId="126D6BBA" w14:textId="77777777" w:rsidR="003F0865" w:rsidRDefault="003F0865">
      <w:r>
        <w:t>• Apostolic Authentication: In a time when false teachers circulated forged letters in the apostles' names (2 Thessalonians 2:2), these large, distinctive characters served as Paul’s personal, authoritative sign-off, proving the letter's genuine apostolic origin.</w:t>
      </w:r>
    </w:p>
    <w:p w14:paraId="0ACA72E0" w14:textId="77777777" w:rsidR="003F0865" w:rsidRDefault="003F0865">
      <w:r>
        <w:t>• The Gravity of Grace: The central message of Galatians—defense of justification by faith alone against the legalism of the Judaizers—is of ultimate consequence. Paul writes in "large print" because the truth of the gospel is too important to be missed or glossed over.</w:t>
      </w:r>
    </w:p>
    <w:p w14:paraId="13A5A69D" w14:textId="77777777" w:rsidR="003F0865" w:rsidRDefault="003F0865">
      <w:r>
        <w:t>• Sacrificial Pastoral Love: Writing personally, despite his physical difficulties, demonstrated Paul's deep pastoral affection. He did not merely dictate a cold treatise; he poured his physical strength into warning his spiritual children.</w:t>
      </w:r>
    </w:p>
    <w:p w14:paraId="54F58118" w14:textId="77777777" w:rsidR="003F0865" w:rsidRDefault="003F0865"/>
    <w:p w14:paraId="69664810" w14:textId="77777777" w:rsidR="003F0865" w:rsidRPr="003F0865" w:rsidRDefault="003F0865">
      <w:pPr>
        <w:rPr>
          <w:b/>
        </w:rPr>
      </w:pPr>
      <w:r w:rsidRPr="003F0865">
        <w:rPr>
          <w:b/>
        </w:rPr>
        <w:t xml:space="preserve"> 5. Contextual Nuance in the Passage</w:t>
      </w:r>
    </w:p>
    <w:p w14:paraId="13E77F8F" w14:textId="77777777" w:rsidR="003F0865" w:rsidRDefault="003F0865">
      <w:r>
        <w:t xml:space="preserve">In Galatians 6:11, the phrase "See with what large letters I have written to you with my own hand" marks a dramatic shift in the letter. Up to this point, Paul has been dictating. Now, he physically grasps the pen. </w:t>
      </w:r>
    </w:p>
    <w:p w14:paraId="33153A16" w14:textId="77777777" w:rsidR="003F0865" w:rsidRDefault="003F0865"/>
    <w:p w14:paraId="50622D1E" w14:textId="77777777" w:rsidR="003F0865" w:rsidRDefault="003F0865">
      <w:r>
        <w:t>This physical action stands in direct contrast to the false teachers described in the subsequent verses (Galatians 6:12–13). While the Judaizers are obsessed with outward, physical conformity (circumcision) to make a "good showing in the flesh" and avoid persecution, Paul is willing to expose his own physical weaknesses and limitations. His large, clumsy letters are the handwriting of a man who boasts in nothing but the cross of Christ and who bears in his own body the physical "brands" (stigmata) of Jesus (Galatians 6:14, 17).</w:t>
      </w:r>
    </w:p>
    <w:p w14:paraId="6169AA8B" w14:textId="77777777" w:rsidR="003F0865" w:rsidRDefault="003F0865"/>
    <w:p w14:paraId="2DC07DC0" w14:textId="77777777" w:rsidR="003F0865" w:rsidRPr="003F0865" w:rsidRDefault="003F0865">
      <w:pPr>
        <w:rPr>
          <w:b/>
        </w:rPr>
      </w:pPr>
      <w:r w:rsidRPr="003F0865">
        <w:rPr>
          <w:b/>
        </w:rPr>
        <w:t xml:space="preserve"> 6. Key Uses in Other Verses (NKJV)</w:t>
      </w:r>
    </w:p>
    <w:p w14:paraId="4CA4EDC4" w14:textId="77777777" w:rsidR="003F0865" w:rsidRDefault="003F0865">
      <w:r>
        <w:t>The only other occurrence of G4080 in the New Testament refers to the greatness of Melchizedek's status:</w:t>
      </w:r>
    </w:p>
    <w:p w14:paraId="6E4248D3" w14:textId="77777777" w:rsidR="003F0865" w:rsidRDefault="003F0865">
      <w:r>
        <w:t>• Hebrews 7:4 - "Now consider how great this man was, to whom even the patriarch Abraham gave a tenth of the spoils."</w:t>
      </w:r>
    </w:p>
    <w:p w14:paraId="7FF0B192" w14:textId="77777777" w:rsidR="003F0865" w:rsidRDefault="003F0865"/>
    <w:p w14:paraId="4FD93609" w14:textId="77777777" w:rsidR="003F0865" w:rsidRPr="003F0865" w:rsidRDefault="003F0865">
      <w:pPr>
        <w:rPr>
          <w:b/>
        </w:rPr>
      </w:pPr>
      <w:r w:rsidRPr="003F0865">
        <w:rPr>
          <w:b/>
        </w:rPr>
        <w:t xml:space="preserve"> 7. Other Relevant Insights</w:t>
      </w:r>
    </w:p>
    <w:p w14:paraId="5AFAC4D2" w14:textId="77777777" w:rsidR="003F0865" w:rsidRDefault="003F0865">
      <w:r>
        <w:t>In ancient papyri discoveries, archaeologists have found numerous letters where the body of the letter is written in a neat, professional hand, followed by a closing greeting written in a much larger, slower, and less practiced hand. This historical reality confirms that Paul was following a recognized convention of his day, but using the physical size of his script (pēlikos) to add unique, passionate emphasis to his final pastoral appeal.</w:t>
      </w:r>
    </w:p>
    <w:p w14:paraId="615D860D" w14:textId="77777777" w:rsidR="003F0865" w:rsidRDefault="003F0865"/>
    <w:p w14:paraId="5BEC91CA" w14:textId="77777777" w:rsidR="003F0865" w:rsidRPr="003F0865" w:rsidRDefault="003F0865">
      <w:pPr>
        <w:rPr>
          <w:b/>
        </w:rPr>
      </w:pPr>
      <w:r w:rsidRPr="003F0865">
        <w:rPr>
          <w:b/>
        </w:rPr>
        <w:t xml:space="preserve"> 8. References</w:t>
      </w:r>
    </w:p>
    <w:p w14:paraId="1DA1CFE5" w14:textId="77777777" w:rsidR="003F0865" w:rsidRDefault="003F0865">
      <w:r>
        <w:t>• BDAG</w:t>
      </w:r>
    </w:p>
    <w:p w14:paraId="63B1520A" w14:textId="77777777" w:rsidR="003F0865" w:rsidRDefault="003F0865">
      <w:r>
        <w:t>• Thayer's Greek Lexicon</w:t>
      </w:r>
    </w:p>
    <w:p w14:paraId="24A53F46" w14:textId="77777777" w:rsidR="003F0865" w:rsidRDefault="003F0865">
      <w:r>
        <w:t>• Vine's Expository Dictionary of New Testament Words</w:t>
      </w:r>
    </w:p>
    <w:p w14:paraId="72791AA5" w14:textId="77777777" w:rsidR="003F0865" w:rsidRDefault="003F0865">
      <w:r>
        <w:t>• Theological Dictionary of the New Testament (TDNT)</w:t>
      </w:r>
    </w:p>
    <w:p w14:paraId="2B003151" w14:textId="77777777" w:rsidR="004C5552" w:rsidRDefault="003F0865">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8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0865"/>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D323"/>
  <w15:chartTrackingRefBased/>
  <w15:docId w15:val="{EC4BBCED-E8F0-4DB5-83B2-B3B3823B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0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0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865"/>
    <w:rPr>
      <w:rFonts w:eastAsiaTheme="majorEastAsia" w:cstheme="majorBidi"/>
      <w:color w:val="272727" w:themeColor="text1" w:themeTint="D8"/>
    </w:rPr>
  </w:style>
  <w:style w:type="paragraph" w:styleId="Title">
    <w:name w:val="Title"/>
    <w:basedOn w:val="Normal"/>
    <w:next w:val="Normal"/>
    <w:link w:val="TitleChar"/>
    <w:uiPriority w:val="10"/>
    <w:qFormat/>
    <w:rsid w:val="003F0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865"/>
    <w:pPr>
      <w:spacing w:before="160"/>
      <w:jc w:val="center"/>
    </w:pPr>
    <w:rPr>
      <w:i/>
      <w:iCs/>
      <w:color w:val="404040" w:themeColor="text1" w:themeTint="BF"/>
    </w:rPr>
  </w:style>
  <w:style w:type="character" w:customStyle="1" w:styleId="QuoteChar">
    <w:name w:val="Quote Char"/>
    <w:basedOn w:val="DefaultParagraphFont"/>
    <w:link w:val="Quote"/>
    <w:uiPriority w:val="29"/>
    <w:rsid w:val="003F0865"/>
    <w:rPr>
      <w:i/>
      <w:iCs/>
      <w:color w:val="404040" w:themeColor="text1" w:themeTint="BF"/>
    </w:rPr>
  </w:style>
  <w:style w:type="paragraph" w:styleId="ListParagraph">
    <w:name w:val="List Paragraph"/>
    <w:basedOn w:val="Normal"/>
    <w:uiPriority w:val="34"/>
    <w:qFormat/>
    <w:rsid w:val="003F0865"/>
    <w:pPr>
      <w:ind w:left="720"/>
      <w:contextualSpacing/>
    </w:pPr>
  </w:style>
  <w:style w:type="character" w:styleId="IntenseEmphasis">
    <w:name w:val="Intense Emphasis"/>
    <w:basedOn w:val="DefaultParagraphFont"/>
    <w:uiPriority w:val="21"/>
    <w:qFormat/>
    <w:rsid w:val="003F0865"/>
    <w:rPr>
      <w:i/>
      <w:iCs/>
      <w:color w:val="2E74B5" w:themeColor="accent1" w:themeShade="BF"/>
    </w:rPr>
  </w:style>
  <w:style w:type="paragraph" w:styleId="IntenseQuote">
    <w:name w:val="Intense Quote"/>
    <w:basedOn w:val="Normal"/>
    <w:next w:val="Normal"/>
    <w:link w:val="IntenseQuoteChar"/>
    <w:uiPriority w:val="30"/>
    <w:qFormat/>
    <w:rsid w:val="003F08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0865"/>
    <w:rPr>
      <w:i/>
      <w:iCs/>
      <w:color w:val="2E74B5" w:themeColor="accent1" w:themeShade="BF"/>
    </w:rPr>
  </w:style>
  <w:style w:type="character" w:styleId="IntenseReference">
    <w:name w:val="Intense Reference"/>
    <w:basedOn w:val="DefaultParagraphFont"/>
    <w:uiPriority w:val="32"/>
    <w:qFormat/>
    <w:rsid w:val="003F08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4522</Characters>
  <Application>Microsoft Office Word</Application>
  <DocSecurity>0</DocSecurity>
  <Lines>86</Lines>
  <Paragraphs>47</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