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DCC0F" w14:textId="77777777" w:rsidR="00197084" w:rsidRPr="00197084" w:rsidRDefault="00197084">
      <w:pPr>
        <w:rPr>
          <w:b/>
        </w:rPr>
      </w:pPr>
      <w:r w:rsidRPr="00197084">
        <w:rPr>
          <w:b/>
        </w:rPr>
        <w:t>PERSECUTION - ( diōkō , Strong's G1377 )</w:t>
      </w:r>
    </w:p>
    <w:p w14:paraId="5076C3FE" w14:textId="77777777" w:rsidR="00197084" w:rsidRDefault="00197084">
      <w:r w:rsidRPr="00197084">
        <w:rPr>
          <w:b/>
        </w:rPr>
        <w:t>Summary:</w:t>
      </w:r>
    </w:p>
    <w:p w14:paraId="05BD7AA3" w14:textId="77777777" w:rsidR="00197084" w:rsidRDefault="00197084">
      <w:r>
        <w:t>In Galatians 6:12, the English translation "suffer persecution" translates the Greek passive verb diōkō. Historically meaning "to run swiftly after," "chase," or "pursue," the word shifted in biblical contexts to denote hostile pursuit, harassment, and systemic oppression for one's faith. In this closing warning of the Galatian letter, Paul exposes the underlying motive of the false teachers. The Judaizers did not promote circumcision out of genuine zeal for God's law, but rather as a defensive maneuver to escape the social, political, and physical hostility directed at the message of the cross. By aligning with Jewish traditionalism, they sought to avoid being hunted down or harassed by religious authorities who rejected the crucified Messiah.</w:t>
      </w:r>
    </w:p>
    <w:p w14:paraId="64F2E534" w14:textId="77777777" w:rsidR="00197084" w:rsidRDefault="00197084"/>
    <w:p w14:paraId="76A6EBFC" w14:textId="77777777" w:rsidR="00197084" w:rsidRDefault="00197084">
      <w:r w:rsidRPr="00197084">
        <w:rPr>
          <w:b/>
        </w:rPr>
        <w:t>Full Study:</w:t>
      </w:r>
    </w:p>
    <w:p w14:paraId="3EAF965B" w14:textId="77777777" w:rsidR="00197084" w:rsidRDefault="00197084"/>
    <w:p w14:paraId="27B40580" w14:textId="77777777" w:rsidR="00197084" w:rsidRPr="00197084" w:rsidRDefault="00197084">
      <w:pPr>
        <w:rPr>
          <w:b/>
        </w:rPr>
      </w:pPr>
      <w:r w:rsidRPr="00197084">
        <w:rPr>
          <w:b/>
        </w:rPr>
        <w:t>1. Word Picture / Background</w:t>
      </w:r>
    </w:p>
    <w:p w14:paraId="05A533E7" w14:textId="77777777" w:rsidR="00197084" w:rsidRDefault="00197084">
      <w:r>
        <w:t>• The verb diōkō originally derives from classical Greek hunting and athletic terminology, meaning to chase, hunt, or run swiftly after someone or something.</w:t>
      </w:r>
    </w:p>
    <w:p w14:paraId="28F33165" w14:textId="77777777" w:rsidR="00197084" w:rsidRDefault="00197084">
      <w:r>
        <w:t>• It conjures the image of a hunter relentlessly tracking prey, or a runner in a stadium straining forward with focused intensity to reach a goal.</w:t>
      </w:r>
    </w:p>
    <w:p w14:paraId="62A25A96" w14:textId="77777777" w:rsidR="00197084" w:rsidRDefault="00197084">
      <w:r>
        <w:t>• Over time, this intense pursuit took on a hostile connotation in legal and social contexts, meaning to harass, prosecute, or hunt down an opponent.</w:t>
      </w:r>
    </w:p>
    <w:p w14:paraId="29DE9637" w14:textId="77777777" w:rsidR="00197084" w:rsidRDefault="00197084">
      <w:r>
        <w:t>• In the Septuagint and the New Testament, the word frequently carries this aggressive, adversarial force, describing the relentless pursuit of believers by those hostile to the covenant community.</w:t>
      </w:r>
    </w:p>
    <w:p w14:paraId="302C1D32" w14:textId="77777777" w:rsidR="00197084" w:rsidRDefault="00197084"/>
    <w:p w14:paraId="53047E1D" w14:textId="77777777" w:rsidR="00197084" w:rsidRPr="00197084" w:rsidRDefault="00197084">
      <w:pPr>
        <w:rPr>
          <w:b/>
        </w:rPr>
      </w:pPr>
      <w:r w:rsidRPr="00197084">
        <w:rPr>
          <w:b/>
        </w:rPr>
        <w:t>2. Meaning / Lexical Definition</w:t>
      </w:r>
    </w:p>
    <w:p w14:paraId="017B33B8" w14:textId="77777777" w:rsidR="00197084" w:rsidRDefault="00197084">
      <w:r>
        <w:t>• In the active voice, diōkō means to put to flight, drive away, pursue with hostile intent, harass, or persecute. It can also mean to eagerly strive for or seek after a non-physical goal, such as peace or righteousness.</w:t>
      </w:r>
    </w:p>
    <w:p w14:paraId="41821B3E" w14:textId="77777777" w:rsidR="00197084" w:rsidRDefault="00197084">
      <w:r>
        <w:t>• In the passive voice, as used in Galatians 6:12, it means to be persecuted, to suffer persecution, or to be subjected to hostile treatment and social pressure because of religious convictions.</w:t>
      </w:r>
    </w:p>
    <w:p w14:paraId="177EA38F" w14:textId="77777777" w:rsidR="00197084" w:rsidRDefault="00197084">
      <w:r>
        <w:t>• The semantic range spans from physical pursuit and execution to social marginalization, verbal abuse, and legal prosecution.</w:t>
      </w:r>
    </w:p>
    <w:p w14:paraId="167B9045" w14:textId="77777777" w:rsidR="00197084" w:rsidRDefault="00197084"/>
    <w:p w14:paraId="315E34FE" w14:textId="77777777" w:rsidR="00197084" w:rsidRPr="00197084" w:rsidRDefault="00197084">
      <w:pPr>
        <w:rPr>
          <w:b/>
        </w:rPr>
      </w:pPr>
      <w:r w:rsidRPr="00197084">
        <w:rPr>
          <w:b/>
        </w:rPr>
        <w:t>3. Usage and Word Pictures</w:t>
      </w:r>
    </w:p>
    <w:p w14:paraId="2553CF78" w14:textId="77777777" w:rsidR="00197084" w:rsidRDefault="00197084">
      <w:r>
        <w:t>• The New Testament utilizes diōkō in two primary senses: literal hostile persecution and metaphorical positive pursuit.</w:t>
      </w:r>
    </w:p>
    <w:p w14:paraId="0779F9D6" w14:textId="77777777" w:rsidR="00197084" w:rsidRDefault="00197084">
      <w:r>
        <w:t>• Hostile Pursuit: Jesus warns His disciples that just as the world persecuted Him, it will persecute them (John 15:20). Paul uses it to describe his own pre-conversion campaign to hunt down and destroy the church of God (Galatians 1:13).</w:t>
      </w:r>
    </w:p>
    <w:p w14:paraId="01C153F0" w14:textId="77777777" w:rsidR="00197084" w:rsidRDefault="00197084">
      <w:r>
        <w:t>• Eager Pursuit: In a positive sense, Paul exhorts believers to "pursue" (diōkō) hospitality (Romans 12:13), peace (Romans 14:19), love (1 Corinthians 14:1), and Christlikeness (Philippians 3:12).</w:t>
      </w:r>
    </w:p>
    <w:p w14:paraId="6BD1BC36" w14:textId="77777777" w:rsidR="00197084" w:rsidRDefault="00197084">
      <w:r>
        <w:t>• The word picture in Galatians 6:12 emphasizes the fear of being chased down or targeted. The false teachers wanted to avoid being hunted by the Jewish religious establishment, which reacted violently against the message that the law could not justify.</w:t>
      </w:r>
    </w:p>
    <w:p w14:paraId="52AA8FCC" w14:textId="77777777" w:rsidR="00197084" w:rsidRDefault="00197084"/>
    <w:p w14:paraId="7116F948" w14:textId="77777777" w:rsidR="00197084" w:rsidRPr="00197084" w:rsidRDefault="00197084">
      <w:pPr>
        <w:rPr>
          <w:b/>
        </w:rPr>
      </w:pPr>
      <w:r w:rsidRPr="00197084">
        <w:rPr>
          <w:b/>
        </w:rPr>
        <w:t>4. Theological Implications</w:t>
      </w:r>
    </w:p>
    <w:p w14:paraId="2C623F92" w14:textId="77777777" w:rsidR="00197084" w:rsidRDefault="00197084">
      <w:r>
        <w:t>• Persecution is an expected hallmark of the Christian walk. Jesus taught that those who are persecuted for righteousness' sake are blessed (Matthew 5:10).</w:t>
      </w:r>
    </w:p>
    <w:p w14:paraId="72168C92" w14:textId="77777777" w:rsidR="00197084" w:rsidRDefault="00197084">
      <w:r>
        <w:t>• The offense of the cross is central to New Testament theology. The cross declares that human effort, ritual performance, and ethical achievements are entirely inadequate for salvation. This offends human pride and religious systems, triggering hostile reactions.</w:t>
      </w:r>
    </w:p>
    <w:p w14:paraId="44309E8C" w14:textId="77777777" w:rsidR="00197084" w:rsidRDefault="00197084">
      <w:r>
        <w:t>• Avoiding persecution by compromising the gospel constitutes a betrayal of the cross. Paul contrasts the Judaizers' cowardice with his own willingness to bear the physical marks of the Lord Jesus on his body (Galatians 6:17).</w:t>
      </w:r>
    </w:p>
    <w:p w14:paraId="4CFAF3DB" w14:textId="77777777" w:rsidR="00197084" w:rsidRDefault="00197084"/>
    <w:p w14:paraId="435D1D8F" w14:textId="77777777" w:rsidR="00197084" w:rsidRPr="00197084" w:rsidRDefault="00197084">
      <w:pPr>
        <w:rPr>
          <w:b/>
        </w:rPr>
      </w:pPr>
      <w:r w:rsidRPr="00197084">
        <w:rPr>
          <w:b/>
        </w:rPr>
        <w:t>5. Contextual Nuance in the Passage</w:t>
      </w:r>
    </w:p>
    <w:p w14:paraId="507480A9" w14:textId="77777777" w:rsidR="00197084" w:rsidRDefault="00197084">
      <w:r>
        <w:t>• In Galatians 6:12, Paul unmasks the false teachers who were pressuring the Gentile converts to undergo circumcision.</w:t>
      </w:r>
    </w:p>
    <w:p w14:paraId="348C768D" w14:textId="77777777" w:rsidR="00197084" w:rsidRDefault="00197084">
      <w:r>
        <w:t>• Their primary motivation was self-preservation. By convincing the Gentiles to accept circumcision, the Judaizers could present a report to the synagogue authorities showing that they were actively proselytizing Gentiles into traditional Judaism rather than promoting a law-free, crucified Messiah.</w:t>
      </w:r>
    </w:p>
    <w:p w14:paraId="2B3BC77F" w14:textId="77777777" w:rsidR="00197084" w:rsidRDefault="00197084">
      <w:r>
        <w:t>• In the first-century Roman Empire, Judaism was a licensed religion, exempting its adherents from emperor worship. Early Christianity was initially viewed as a sect of Judaism, sharing this protection. However, as the distinctiveness of the gospel became clear, Jewish leaders sought to distance themselves from Christians, often instigating Roman persecution against them.</w:t>
      </w:r>
    </w:p>
    <w:p w14:paraId="4FE542FF" w14:textId="77777777" w:rsidR="00197084" w:rsidRDefault="00197084">
      <w:r>
        <w:t>• By forcing Galatian believers into circumcision, the Judaizers sought to keep Christianity under the safe legal umbrella of Judaism, thereby avoiding the hostile pursuit (diōkō) of both Jewish zealots and Roman officials.</w:t>
      </w:r>
    </w:p>
    <w:p w14:paraId="4F0B365C" w14:textId="77777777" w:rsidR="00197084" w:rsidRDefault="00197084"/>
    <w:p w14:paraId="0711EAFE" w14:textId="77777777" w:rsidR="00197084" w:rsidRPr="00197084" w:rsidRDefault="00197084">
      <w:pPr>
        <w:rPr>
          <w:b/>
        </w:rPr>
      </w:pPr>
      <w:r w:rsidRPr="00197084">
        <w:rPr>
          <w:b/>
        </w:rPr>
        <w:t>6. Key Uses in Other Verses (NKJV)</w:t>
      </w:r>
    </w:p>
    <w:p w14:paraId="61EC2D98" w14:textId="77777777" w:rsidR="00197084" w:rsidRDefault="00197084">
      <w:r>
        <w:t>• Matthew 5:10 - "Blessed are those who are persecuted for righteousness’ sake..."</w:t>
      </w:r>
    </w:p>
    <w:p w14:paraId="1532903E" w14:textId="77777777" w:rsidR="00197084" w:rsidRDefault="00197084">
      <w:r>
        <w:t>• John 15:20 - "If they persecuted Me, they will also persecute you."</w:t>
      </w:r>
    </w:p>
    <w:p w14:paraId="260451D2" w14:textId="77777777" w:rsidR="00197084" w:rsidRDefault="00197084">
      <w:r>
        <w:t>• Acts 9:4 - "Saul, Saul, why are you persecuting Me?"</w:t>
      </w:r>
    </w:p>
    <w:p w14:paraId="020D3A44" w14:textId="77777777" w:rsidR="00197084" w:rsidRDefault="00197084">
      <w:r>
        <w:t>• 1 Corinthians 15:9 - "...because I persecuted the church of God."</w:t>
      </w:r>
    </w:p>
    <w:p w14:paraId="7D93BE57" w14:textId="77777777" w:rsidR="00197084" w:rsidRDefault="00197084">
      <w:r>
        <w:t>• 2 Timothy 3:12 - "Yes, and all who desire to live godly in Christ Jesus will suffer persecution."</w:t>
      </w:r>
    </w:p>
    <w:p w14:paraId="3E6E5342" w14:textId="77777777" w:rsidR="00197084" w:rsidRDefault="00197084"/>
    <w:p w14:paraId="36D61DEF" w14:textId="77777777" w:rsidR="00197084" w:rsidRPr="00197084" w:rsidRDefault="00197084">
      <w:pPr>
        <w:rPr>
          <w:b/>
        </w:rPr>
      </w:pPr>
      <w:r w:rsidRPr="00197084">
        <w:rPr>
          <w:b/>
        </w:rPr>
        <w:t>7. Other Relevant Insights</w:t>
      </w:r>
    </w:p>
    <w:p w14:paraId="1531FB40" w14:textId="77777777" w:rsidR="00197084" w:rsidRDefault="00197084">
      <w:r>
        <w:t>• The contrast between "making a good showing in the flesh" and "suffering persecution for the cross" highlights the eternal conflict between legalistic self-glory and sacrificial discipleship.</w:t>
      </w:r>
    </w:p>
    <w:p w14:paraId="2BD82C1A" w14:textId="77777777" w:rsidR="00197084" w:rsidRDefault="00197084">
      <w:r>
        <w:t>• The passive voice of the verb in Galatians 6:12 implies that persecution is an external force acting upon the believer. It is not something to be foolishly sought after through obnoxious behavior, but an inevitable consequence of living an uncompromising, cross-centered life in a hostile world.</w:t>
      </w:r>
    </w:p>
    <w:p w14:paraId="42E0B22B" w14:textId="77777777" w:rsidR="00197084" w:rsidRDefault="00197084"/>
    <w:p w14:paraId="04490853" w14:textId="77777777" w:rsidR="00197084" w:rsidRPr="00197084" w:rsidRDefault="00197084">
      <w:pPr>
        <w:rPr>
          <w:b/>
        </w:rPr>
      </w:pPr>
      <w:r w:rsidRPr="00197084">
        <w:rPr>
          <w:b/>
        </w:rPr>
        <w:t>8. References</w:t>
      </w:r>
    </w:p>
    <w:p w14:paraId="2D723AFE" w14:textId="77777777" w:rsidR="00197084" w:rsidRDefault="00197084">
      <w:r>
        <w:t>• Bauer, Walter, William F. Arndt, and F. Wilbur Gingrich. A Greek-English Lexicon of the New Testament and Other Early Christian Literature.</w:t>
      </w:r>
    </w:p>
    <w:p w14:paraId="5038EAF9" w14:textId="77777777" w:rsidR="00197084" w:rsidRDefault="00197084">
      <w:r>
        <w:t>• Brown, Colin, ed. New International Dictionary of New Testament Theology.</w:t>
      </w:r>
    </w:p>
    <w:p w14:paraId="2C378ED3" w14:textId="77777777" w:rsidR="00197084" w:rsidRDefault="00197084">
      <w:r>
        <w:t>• Kittel, Gerhard, and Gerhard Friedrich, eds. Theological Dictionary of the New Testament.</w:t>
      </w:r>
    </w:p>
    <w:p w14:paraId="4DE39FC1" w14:textId="6A6F0606" w:rsidR="004C5552" w:rsidRDefault="00197084">
      <w:r>
        <w:t>• Vine, W. 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084"/>
    <w:rsid w:val="00017747"/>
    <w:rsid w:val="00023A4A"/>
    <w:rsid w:val="0006763F"/>
    <w:rsid w:val="000C53AC"/>
    <w:rsid w:val="00146083"/>
    <w:rsid w:val="00197084"/>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1B5B6"/>
  <w15:chartTrackingRefBased/>
  <w15:docId w15:val="{50464B8B-85E9-4FEB-88CC-11E68F2F4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7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7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084"/>
    <w:rPr>
      <w:rFonts w:eastAsiaTheme="majorEastAsia" w:cstheme="majorBidi"/>
      <w:color w:val="272727" w:themeColor="text1" w:themeTint="D8"/>
    </w:rPr>
  </w:style>
  <w:style w:type="paragraph" w:styleId="Title">
    <w:name w:val="Title"/>
    <w:basedOn w:val="Normal"/>
    <w:next w:val="Normal"/>
    <w:link w:val="TitleChar"/>
    <w:uiPriority w:val="10"/>
    <w:qFormat/>
    <w:rsid w:val="00197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084"/>
    <w:pPr>
      <w:spacing w:before="160"/>
      <w:jc w:val="center"/>
    </w:pPr>
    <w:rPr>
      <w:i/>
      <w:iCs/>
      <w:color w:val="404040" w:themeColor="text1" w:themeTint="BF"/>
    </w:rPr>
  </w:style>
  <w:style w:type="character" w:customStyle="1" w:styleId="QuoteChar">
    <w:name w:val="Quote Char"/>
    <w:basedOn w:val="DefaultParagraphFont"/>
    <w:link w:val="Quote"/>
    <w:uiPriority w:val="29"/>
    <w:rsid w:val="00197084"/>
    <w:rPr>
      <w:i/>
      <w:iCs/>
      <w:color w:val="404040" w:themeColor="text1" w:themeTint="BF"/>
    </w:rPr>
  </w:style>
  <w:style w:type="paragraph" w:styleId="ListParagraph">
    <w:name w:val="List Paragraph"/>
    <w:basedOn w:val="Normal"/>
    <w:uiPriority w:val="34"/>
    <w:qFormat/>
    <w:rsid w:val="00197084"/>
    <w:pPr>
      <w:ind w:left="720"/>
      <w:contextualSpacing/>
    </w:pPr>
  </w:style>
  <w:style w:type="character" w:styleId="IntenseEmphasis">
    <w:name w:val="Intense Emphasis"/>
    <w:basedOn w:val="DefaultParagraphFont"/>
    <w:uiPriority w:val="21"/>
    <w:qFormat/>
    <w:rsid w:val="00197084"/>
    <w:rPr>
      <w:i/>
      <w:iCs/>
      <w:color w:val="2E74B5" w:themeColor="accent1" w:themeShade="BF"/>
    </w:rPr>
  </w:style>
  <w:style w:type="paragraph" w:styleId="IntenseQuote">
    <w:name w:val="Intense Quote"/>
    <w:basedOn w:val="Normal"/>
    <w:next w:val="Normal"/>
    <w:link w:val="IntenseQuoteChar"/>
    <w:uiPriority w:val="30"/>
    <w:qFormat/>
    <w:rsid w:val="001970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7084"/>
    <w:rPr>
      <w:i/>
      <w:iCs/>
      <w:color w:val="2E74B5" w:themeColor="accent1" w:themeShade="BF"/>
    </w:rPr>
  </w:style>
  <w:style w:type="character" w:styleId="IntenseReference">
    <w:name w:val="Intense Reference"/>
    <w:basedOn w:val="DefaultParagraphFont"/>
    <w:uiPriority w:val="32"/>
    <w:qFormat/>
    <w:rsid w:val="001970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962</Words>
  <Characters>5003</Characters>
  <Application>Microsoft Office Word</Application>
  <DocSecurity>0</DocSecurity>
  <Lines>96</Lines>
  <Paragraphs>52</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