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79C2" w14:textId="77777777" w:rsidR="003A77C3" w:rsidRPr="003A77C3" w:rsidRDefault="003A77C3">
      <w:pPr>
        <w:rPr>
          <w:b/>
        </w:rPr>
      </w:pPr>
      <w:r w:rsidRPr="003A77C3">
        <w:rPr>
          <w:b/>
        </w:rPr>
        <w:t>KEEP - ( phylassō , Strong's G5442 )</w:t>
      </w:r>
    </w:p>
    <w:p w14:paraId="75D29132" w14:textId="77777777" w:rsidR="003A77C3" w:rsidRDefault="003A77C3">
      <w:r w:rsidRPr="003A77C3">
        <w:rPr>
          <w:b/>
        </w:rPr>
        <w:t>Summary:</w:t>
      </w:r>
    </w:p>
    <w:p w14:paraId="53C56394" w14:textId="77777777" w:rsidR="003A77C3" w:rsidRDefault="003A77C3">
      <w:r>
        <w:t>In Galatians 6:13, the word translated "keep" is phylassō, which fundamentally means to guard, watch, or vigilantly protect. When applied to God's law, it refers to the diligent, active, and complete obedience of its commands. Paul uses this term to expose the hypocrisy of the legalists in Galatia. While they vigorously demand circumcision, they do not actually guard or keep the whole moral and spiritual weight of the law they champion.</w:t>
      </w:r>
    </w:p>
    <w:p w14:paraId="07668D12" w14:textId="77777777" w:rsidR="003A77C3" w:rsidRDefault="003A77C3"/>
    <w:p w14:paraId="70DD3454" w14:textId="77777777" w:rsidR="003A77C3" w:rsidRDefault="003A77C3">
      <w:r w:rsidRPr="003A77C3">
        <w:rPr>
          <w:b/>
        </w:rPr>
        <w:t>Full Study:</w:t>
      </w:r>
    </w:p>
    <w:p w14:paraId="799E6D04" w14:textId="77777777" w:rsidR="003A77C3" w:rsidRDefault="003A77C3"/>
    <w:p w14:paraId="21E96230" w14:textId="77777777" w:rsidR="003A77C3" w:rsidRPr="003A77C3" w:rsidRDefault="003A77C3">
      <w:pPr>
        <w:rPr>
          <w:b/>
        </w:rPr>
      </w:pPr>
      <w:r w:rsidRPr="003A77C3">
        <w:rPr>
          <w:b/>
        </w:rPr>
        <w:t>1. Word Picture / Background</w:t>
      </w:r>
    </w:p>
    <w:p w14:paraId="068D4F3F" w14:textId="77777777" w:rsidR="003A77C3" w:rsidRDefault="003A77C3">
      <w:r>
        <w:t>The word phylassō originates in classical Greek military contexts, where it referred to a sentinel, watchman, or guard stationed to protect a city, a fortress, or a valuable treasure. It carried the sense of active, wakeful vigilance—keeping watch through the night to prevent an enemy breach or to ensure a prisoner did not escape. Over time, this concept of defensive guarding was applied metaphorically to safeguarding traditions, oaths, and divine laws. To "keep" the law was to act as its vigilant guardian, protecting it from being broken, compromised, or neglected.</w:t>
      </w:r>
    </w:p>
    <w:p w14:paraId="2370ABB8" w14:textId="77777777" w:rsidR="003A77C3" w:rsidRDefault="003A77C3"/>
    <w:p w14:paraId="0DA5207E" w14:textId="77777777" w:rsidR="003A77C3" w:rsidRPr="003A77C3" w:rsidRDefault="003A77C3">
      <w:pPr>
        <w:rPr>
          <w:b/>
        </w:rPr>
      </w:pPr>
      <w:r w:rsidRPr="003A77C3">
        <w:rPr>
          <w:b/>
        </w:rPr>
        <w:t>2. Meaning / Lexical Definition</w:t>
      </w:r>
    </w:p>
    <w:p w14:paraId="38410E1A" w14:textId="77777777" w:rsidR="003A77C3" w:rsidRDefault="003A77C3">
      <w:r>
        <w:t>The verb phylassō means to preserve, guard, or hold secure from harm. In legal and religious contexts, it shifts semantically to denote the act of observing, keeping, or obeying commands, instructions, or laws. The term carries a dual sense:</w:t>
      </w:r>
    </w:p>
    <w:p w14:paraId="1110C1C6" w14:textId="77777777" w:rsidR="003A77C3" w:rsidRDefault="003A77C3">
      <w:r>
        <w:t>• To guard or protect something valuable from loss or violation.</w:t>
      </w:r>
    </w:p>
    <w:p w14:paraId="03020F5C" w14:textId="77777777" w:rsidR="003A77C3" w:rsidRDefault="003A77C3">
      <w:r>
        <w:t>• To conform one's behavior strictly to a set of rules or standards (to observe or keep).</w:t>
      </w:r>
    </w:p>
    <w:p w14:paraId="735A6E13" w14:textId="77777777" w:rsidR="003A77C3" w:rsidRDefault="003A77C3">
      <w:r>
        <w:t>In the New Testament, when paired with the law (nomos), it emphasizes an intentional, active, and protective obedience that strives to leave no commandment neglected.</w:t>
      </w:r>
    </w:p>
    <w:p w14:paraId="2DDD9E04" w14:textId="77777777" w:rsidR="003A77C3" w:rsidRDefault="003A77C3"/>
    <w:p w14:paraId="6C0819B7" w14:textId="77777777" w:rsidR="003A77C3" w:rsidRPr="003A77C3" w:rsidRDefault="003A77C3">
      <w:pPr>
        <w:rPr>
          <w:b/>
        </w:rPr>
      </w:pPr>
      <w:r w:rsidRPr="003A77C3">
        <w:rPr>
          <w:b/>
        </w:rPr>
        <w:t>3. Usage and Word Pictures</w:t>
      </w:r>
    </w:p>
    <w:p w14:paraId="6AD1BDC9" w14:textId="77777777" w:rsidR="003A77C3" w:rsidRDefault="003A77C3">
      <w:r>
        <w:t>The New Testament uses phylassō in various vivid ways:</w:t>
      </w:r>
    </w:p>
    <w:p w14:paraId="104B4086" w14:textId="77777777" w:rsidR="003A77C3" w:rsidRDefault="003A77C3">
      <w:r>
        <w:t>• Military guarding: It describes soldiers guarding a prison (Acts 12:4) or a strong man armed guarding his palace (Luke 11:21).</w:t>
      </w:r>
    </w:p>
    <w:p w14:paraId="326570AF" w14:textId="77777777" w:rsidR="003A77C3" w:rsidRDefault="003A77C3">
      <w:r>
        <w:t>• Spiritual safeguarding: Paul commands Timothy to "guard" the deposit of faith entrusted to him (1 Timothy 6:20; 2 Timothy 1:14).</w:t>
      </w:r>
    </w:p>
    <w:p w14:paraId="460EBDE0" w14:textId="77777777" w:rsidR="003A77C3" w:rsidRDefault="003A77C3">
      <w:r>
        <w:t>• Covenantal obedience: It describes the rich young ruler who claimed to have "kept" all the commandments from his youth (Matthew 19:20).</w:t>
      </w:r>
    </w:p>
    <w:p w14:paraId="12B68960" w14:textId="77777777" w:rsidR="003A77C3" w:rsidRDefault="003A77C3">
      <w:r>
        <w:t>The word picture paints obedience not as a passive list of boxes to check, but as an active, protective stewardship of God's holy standard.</w:t>
      </w:r>
    </w:p>
    <w:p w14:paraId="25D9AFCA" w14:textId="77777777" w:rsidR="003A77C3" w:rsidRDefault="003A77C3"/>
    <w:p w14:paraId="5DCD9985" w14:textId="77777777" w:rsidR="003A77C3" w:rsidRPr="003A77C3" w:rsidRDefault="003A77C3">
      <w:pPr>
        <w:rPr>
          <w:b/>
        </w:rPr>
      </w:pPr>
      <w:r w:rsidRPr="003A77C3">
        <w:rPr>
          <w:b/>
        </w:rPr>
        <w:t>4. Theological Implications</w:t>
      </w:r>
    </w:p>
    <w:p w14:paraId="014721A0" w14:textId="77777777" w:rsidR="003A77C3" w:rsidRDefault="003A77C3">
      <w:r>
        <w:t>Theologically, phylassō in relation to the law highlights the impossibility of human self-justification. To "keep" the law is to act as its ultimate guardian, which demands perfect, unbroken conformity. Paul uses this word to pierce the legalistic illusion of the Judaizers. Their religion was selective; they championed circumcision as a badge of covenant identity but failed to "guard" the weightier matters of the law. This underscores the core Pauline doctrine that no one can be justified by the works of the law, because no human being is capable of keeping (phylassō) its righteous demands perfectly.</w:t>
      </w:r>
    </w:p>
    <w:p w14:paraId="0C1B6A78" w14:textId="77777777" w:rsidR="003A77C3" w:rsidRDefault="003A77C3"/>
    <w:p w14:paraId="55F6384B" w14:textId="77777777" w:rsidR="003A77C3" w:rsidRPr="003A77C3" w:rsidRDefault="003A77C3">
      <w:pPr>
        <w:rPr>
          <w:b/>
        </w:rPr>
      </w:pPr>
      <w:r w:rsidRPr="003A77C3">
        <w:rPr>
          <w:b/>
        </w:rPr>
        <w:t>5. Contextual Nuance in the Passage</w:t>
      </w:r>
    </w:p>
    <w:p w14:paraId="700E9FAE" w14:textId="77777777" w:rsidR="003A77C3" w:rsidRDefault="003A77C3">
      <w:r>
        <w:t>In Galatians 6:13, Paul is exposing the ultimate hypocrisy and false motives of the circumcision party. He writes, "For not even those who are circumcised keep the law." The present tense of the participle phylassousin indicates a continuous, ongoing lifestyle of keeping or guarding the law. Paul argues that these advocates of circumcision are not actually living a life of faithful, vigilant obedience to the Torah. Instead, they desire the Galatians to be circumcised merely so they can "boast in your flesh"—using the Galatians as trophies to gain approval from Jerusalem legalists and avoid persecution for the cross of Christ.</w:t>
      </w:r>
    </w:p>
    <w:p w14:paraId="2D9C8B38" w14:textId="77777777" w:rsidR="003A77C3" w:rsidRDefault="003A77C3"/>
    <w:p w14:paraId="2D572A7A" w14:textId="77777777" w:rsidR="003A77C3" w:rsidRPr="003A77C3" w:rsidRDefault="003A77C3">
      <w:pPr>
        <w:rPr>
          <w:b/>
        </w:rPr>
      </w:pPr>
      <w:r w:rsidRPr="003A77C3">
        <w:rPr>
          <w:b/>
        </w:rPr>
        <w:t>6. Key Uses in Other Verses (NKJV)</w:t>
      </w:r>
    </w:p>
    <w:p w14:paraId="5AFAABEE" w14:textId="77777777" w:rsidR="003A77C3" w:rsidRDefault="003A77C3">
      <w:r>
        <w:t>• Luke 11:28: "But He said, 'More than that, blessed are those who hear the word of God and keep it!'"</w:t>
      </w:r>
    </w:p>
    <w:p w14:paraId="578E85F8" w14:textId="77777777" w:rsidR="003A77C3" w:rsidRDefault="003A77C3">
      <w:r>
        <w:t>• Acts 7:53: "...who have received the law by the direction of angels and have not kept it."</w:t>
      </w:r>
    </w:p>
    <w:p w14:paraId="1C1E7867" w14:textId="77777777" w:rsidR="003A77C3" w:rsidRDefault="003A77C3">
      <w:r>
        <w:t>• Romans 2:26: "Therefore, if an uncircumcised man keeps the righteous requirements of the law, will not his uncircumcision be counted as circumcision?"</w:t>
      </w:r>
    </w:p>
    <w:p w14:paraId="4237820A" w14:textId="77777777" w:rsidR="003A77C3" w:rsidRDefault="003A77C3">
      <w:r>
        <w:t>• 1 Timothy 6:20: "O Timothy! Guard what was committed to your trust, avoiding the profane and idle babblings and contradictions of what is falsely called knowledge..."</w:t>
      </w:r>
    </w:p>
    <w:p w14:paraId="07A4546D" w14:textId="77777777" w:rsidR="003A77C3" w:rsidRDefault="003A77C3"/>
    <w:p w14:paraId="4104AEB2" w14:textId="77777777" w:rsidR="003A77C3" w:rsidRPr="003A77C3" w:rsidRDefault="003A77C3">
      <w:pPr>
        <w:rPr>
          <w:b/>
        </w:rPr>
      </w:pPr>
      <w:r w:rsidRPr="003A77C3">
        <w:rPr>
          <w:b/>
        </w:rPr>
        <w:t>7. Other Relevant Insights</w:t>
      </w:r>
    </w:p>
    <w:p w14:paraId="5CC8C961" w14:textId="77777777" w:rsidR="003A77C3" w:rsidRDefault="003A77C3">
      <w:r>
        <w:t>The Greek Old Testament (Septuagint) frequently uses phylassō to translate the Hebrew word shamar, which means to keep, watch, or preserve. In passages like Psalm 119:34 ("Give me understanding, and I shall keep Your law; Indeed, I shall observe it with my whole heart"), the Greek translation employs phylassō. This links the New Testament concept of keeping the law directly to the Old Testament call for deep, wholehearted devotion to Yahweh’s covenant instructions.</w:t>
      </w:r>
    </w:p>
    <w:p w14:paraId="162C25FC" w14:textId="77777777" w:rsidR="003A77C3" w:rsidRDefault="003A77C3"/>
    <w:p w14:paraId="18D853E2" w14:textId="77777777" w:rsidR="003A77C3" w:rsidRPr="003A77C3" w:rsidRDefault="003A77C3">
      <w:pPr>
        <w:rPr>
          <w:b/>
        </w:rPr>
      </w:pPr>
      <w:r w:rsidRPr="003A77C3">
        <w:rPr>
          <w:b/>
        </w:rPr>
        <w:t>8. References</w:t>
      </w:r>
    </w:p>
    <w:p w14:paraId="0B5FF8A9" w14:textId="77777777" w:rsidR="003A77C3" w:rsidRDefault="003A77C3">
      <w:r>
        <w:t>• BDAG Lexicon</w:t>
      </w:r>
    </w:p>
    <w:p w14:paraId="6FC106BF" w14:textId="77777777" w:rsidR="003A77C3" w:rsidRDefault="003A77C3">
      <w:r>
        <w:t>• Thayer's Greek-English Lexicon</w:t>
      </w:r>
    </w:p>
    <w:p w14:paraId="5FA17991" w14:textId="77777777" w:rsidR="003A77C3" w:rsidRDefault="003A77C3">
      <w:r>
        <w:t>• Theological Dictionary of the New Testament (TDNT)</w:t>
      </w:r>
    </w:p>
    <w:p w14:paraId="74715C53" w14:textId="77777777" w:rsidR="003A77C3" w:rsidRDefault="003A77C3">
      <w:r>
        <w:t>• Vine's Expository Dictionary of New Testament Words</w:t>
      </w:r>
    </w:p>
    <w:p w14:paraId="4D0008C8" w14:textId="3BEFCB46" w:rsidR="004C5552" w:rsidRDefault="003A77C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A77C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9F621"/>
  <w15:chartTrackingRefBased/>
  <w15:docId w15:val="{1BCF1481-8810-4D32-8C4A-F9480ED0D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7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7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7C3"/>
    <w:rPr>
      <w:rFonts w:eastAsiaTheme="majorEastAsia" w:cstheme="majorBidi"/>
      <w:color w:val="272727" w:themeColor="text1" w:themeTint="D8"/>
    </w:rPr>
  </w:style>
  <w:style w:type="paragraph" w:styleId="Title">
    <w:name w:val="Title"/>
    <w:basedOn w:val="Normal"/>
    <w:next w:val="Normal"/>
    <w:link w:val="TitleChar"/>
    <w:uiPriority w:val="10"/>
    <w:qFormat/>
    <w:rsid w:val="003A7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7C3"/>
    <w:pPr>
      <w:spacing w:before="160"/>
      <w:jc w:val="center"/>
    </w:pPr>
    <w:rPr>
      <w:i/>
      <w:iCs/>
      <w:color w:val="404040" w:themeColor="text1" w:themeTint="BF"/>
    </w:rPr>
  </w:style>
  <w:style w:type="character" w:customStyle="1" w:styleId="QuoteChar">
    <w:name w:val="Quote Char"/>
    <w:basedOn w:val="DefaultParagraphFont"/>
    <w:link w:val="Quote"/>
    <w:uiPriority w:val="29"/>
    <w:rsid w:val="003A77C3"/>
    <w:rPr>
      <w:i/>
      <w:iCs/>
      <w:color w:val="404040" w:themeColor="text1" w:themeTint="BF"/>
    </w:rPr>
  </w:style>
  <w:style w:type="paragraph" w:styleId="ListParagraph">
    <w:name w:val="List Paragraph"/>
    <w:basedOn w:val="Normal"/>
    <w:uiPriority w:val="34"/>
    <w:qFormat/>
    <w:rsid w:val="003A77C3"/>
    <w:pPr>
      <w:ind w:left="720"/>
      <w:contextualSpacing/>
    </w:pPr>
  </w:style>
  <w:style w:type="character" w:styleId="IntenseEmphasis">
    <w:name w:val="Intense Emphasis"/>
    <w:basedOn w:val="DefaultParagraphFont"/>
    <w:uiPriority w:val="21"/>
    <w:qFormat/>
    <w:rsid w:val="003A77C3"/>
    <w:rPr>
      <w:i/>
      <w:iCs/>
      <w:color w:val="2E74B5" w:themeColor="accent1" w:themeShade="BF"/>
    </w:rPr>
  </w:style>
  <w:style w:type="paragraph" w:styleId="IntenseQuote">
    <w:name w:val="Intense Quote"/>
    <w:basedOn w:val="Normal"/>
    <w:next w:val="Normal"/>
    <w:link w:val="IntenseQuoteChar"/>
    <w:uiPriority w:val="30"/>
    <w:qFormat/>
    <w:rsid w:val="003A77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77C3"/>
    <w:rPr>
      <w:i/>
      <w:iCs/>
      <w:color w:val="2E74B5" w:themeColor="accent1" w:themeShade="BF"/>
    </w:rPr>
  </w:style>
  <w:style w:type="character" w:styleId="IntenseReference">
    <w:name w:val="Intense Reference"/>
    <w:basedOn w:val="DefaultParagraphFont"/>
    <w:uiPriority w:val="32"/>
    <w:qFormat/>
    <w:rsid w:val="003A77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785</Words>
  <Characters>4086</Characters>
  <Application>Microsoft Office Word</Application>
  <DocSecurity>0</DocSecurity>
  <Lines>78</Lines>
  <Paragraphs>42</Paragraphs>
  <ScaleCrop>false</ScaleCrop>
  <Company/>
  <LinksUpToDate>false</LinksUpToDate>
  <CharactersWithSpaces>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2026-08-13T01:57:00Z</dcterms:created>
  <dcterms:modified xsi:type="dcterms:W3CDTF">2026-08-13T01:58:00Z</dcterms:modified>
</cp:coreProperties>
</file>