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0085" w14:textId="77777777" w:rsidR="00AC163F" w:rsidRPr="00AC163F" w:rsidRDefault="00AC163F">
      <w:pPr>
        <w:rPr>
          <w:b/>
        </w:rPr>
      </w:pPr>
      <w:r w:rsidRPr="00AC163F">
        <w:rPr>
          <w:b/>
        </w:rPr>
        <w:t>RULE - ( kanōn , Strong's G2583 )</w:t>
      </w:r>
    </w:p>
    <w:p w14:paraId="22D1C755" w14:textId="77777777" w:rsidR="00AC163F" w:rsidRDefault="00AC163F">
      <w:r w:rsidRPr="00AC163F">
        <w:rPr>
          <w:b/>
        </w:rPr>
        <w:t>Summary:</w:t>
      </w:r>
    </w:p>
    <w:p w14:paraId="64D8D9A0" w14:textId="77777777" w:rsidR="00AC163F" w:rsidRDefault="00AC163F">
      <w:r>
        <w:t>In Galatians 6:16, the word "rule" translates the Greek word kanōn, which originally referred to a straight reed or rod used by craftsmen for measuring and keeping lines straight. In the New Testament, it metaphorically describes an authoritative standard, principle, or boundary line that guides human conduct or belief. In this specific passage, Paul uses kanōn to define the ultimate standard of the Christian life: the reality of the "new creation" in Christ, as opposed to the external, rule-keeping system of the Mosaic Law. To "walk according to this rule" is to align one's daily life with the transformative truth of the gospel.</w:t>
      </w:r>
    </w:p>
    <w:p w14:paraId="6E21AF7B" w14:textId="77777777" w:rsidR="00AC163F" w:rsidRDefault="00AC163F"/>
    <w:p w14:paraId="1D55F227" w14:textId="77777777" w:rsidR="00AC163F" w:rsidRDefault="00AC163F">
      <w:r w:rsidRPr="00AC163F">
        <w:rPr>
          <w:b/>
        </w:rPr>
        <w:t>Full Study:</w:t>
      </w:r>
    </w:p>
    <w:p w14:paraId="05378E60" w14:textId="77777777" w:rsidR="00AC163F" w:rsidRDefault="00AC163F"/>
    <w:p w14:paraId="3F5DA1F0" w14:textId="77777777" w:rsidR="00AC163F" w:rsidRPr="00AC163F" w:rsidRDefault="00AC163F">
      <w:pPr>
        <w:rPr>
          <w:b/>
        </w:rPr>
      </w:pPr>
      <w:r w:rsidRPr="00AC163F">
        <w:rPr>
          <w:b/>
        </w:rPr>
        <w:t>1. Word Picture / Background</w:t>
      </w:r>
    </w:p>
    <w:p w14:paraId="061A3C59" w14:textId="77777777" w:rsidR="00AC163F" w:rsidRDefault="00AC163F">
      <w:r>
        <w:t>• kanōn is rooted in a Semitic loanword (akin to the Hebrew qaneh), meaning a reed or cane. Because reeds were naturally straight and stiff, carpenters, surveyors, and masons used them as literal measuring sticks or leveling instruments to ensure their work was perfectly straight.</w:t>
      </w:r>
    </w:p>
    <w:p w14:paraId="3789D2BD" w14:textId="77777777" w:rsidR="00AC163F" w:rsidRDefault="00AC163F">
      <w:r>
        <w:t>• Over time, the physical measuring stick became a powerful metaphor for any authoritative standard by which things are measured, tested, or judged.</w:t>
      </w:r>
    </w:p>
    <w:p w14:paraId="3D665D2D" w14:textId="77777777" w:rsidR="00AC163F" w:rsidRDefault="00AC163F">
      <w:r>
        <w:t>• This Greek word is the direct ancestor of the English word "canon." Historically, the early church adopted this term to describe the "Canon of Scripture"—the collection of biblical books that measured up to the divine standard of inspiration and thus rule Christian faith and practice.</w:t>
      </w:r>
    </w:p>
    <w:p w14:paraId="1B1149E3" w14:textId="77777777" w:rsidR="00AC163F" w:rsidRDefault="00AC163F"/>
    <w:p w14:paraId="014C4855" w14:textId="77777777" w:rsidR="00AC163F" w:rsidRPr="00AC163F" w:rsidRDefault="00AC163F">
      <w:pPr>
        <w:rPr>
          <w:b/>
        </w:rPr>
      </w:pPr>
      <w:r w:rsidRPr="00AC163F">
        <w:rPr>
          <w:b/>
        </w:rPr>
        <w:t>2. Meaning / Lexical Definition</w:t>
      </w:r>
    </w:p>
    <w:p w14:paraId="667FA790" w14:textId="77777777" w:rsidR="00AC163F" w:rsidRDefault="00AC163F">
      <w:r>
        <w:t>• A rule, standard, or principle of conduct.</w:t>
      </w:r>
    </w:p>
    <w:p w14:paraId="4A4C327A" w14:textId="77777777" w:rsidR="00AC163F" w:rsidRDefault="00AC163F">
      <w:r>
        <w:t>• A measuring rod or line.</w:t>
      </w:r>
    </w:p>
    <w:p w14:paraId="68395E97" w14:textId="77777777" w:rsidR="00AC163F" w:rsidRDefault="00AC163F">
      <w:r>
        <w:t>• A boundary, limit, or assigned sphere of activity.</w:t>
      </w:r>
    </w:p>
    <w:p w14:paraId="7BEEB2C0" w14:textId="77777777" w:rsidR="00AC163F" w:rsidRDefault="00AC163F"/>
    <w:p w14:paraId="0F4C5F2C" w14:textId="77777777" w:rsidR="00AC163F" w:rsidRPr="00AC163F" w:rsidRDefault="00AC163F">
      <w:pPr>
        <w:rPr>
          <w:b/>
        </w:rPr>
      </w:pPr>
      <w:r w:rsidRPr="00AC163F">
        <w:rPr>
          <w:b/>
        </w:rPr>
        <w:t>3. Usage and Word Pictures</w:t>
      </w:r>
    </w:p>
    <w:p w14:paraId="7FEBD25A" w14:textId="77777777" w:rsidR="00AC163F" w:rsidRDefault="00AC163F">
      <w:r>
        <w:t>• In the ancient world, a literal kanōn kept craftsmen from making crooked lines. Similarly, a spiritual kanōn keeps believers from wandering off the straight path of gospel truth.</w:t>
      </w:r>
    </w:p>
    <w:p w14:paraId="14F1CFD1" w14:textId="77777777" w:rsidR="00AC163F" w:rsidRDefault="00AC163F">
      <w:r>
        <w:t>• Paul is the only New Testament writer to use this word. He employs it in two primary ways: as an internal standard of doctrine and practice (as in Galatians and Philippians), and as an external boundary or geographic "sphere" of ministry assigned by God (as in 2 Corinthians).</w:t>
      </w:r>
    </w:p>
    <w:p w14:paraId="1BBE47FD" w14:textId="77777777" w:rsidR="00AC163F" w:rsidRDefault="00AC163F"/>
    <w:p w14:paraId="6DDC7E30" w14:textId="77777777" w:rsidR="00AC163F" w:rsidRPr="00AC163F" w:rsidRDefault="00AC163F">
      <w:pPr>
        <w:rPr>
          <w:b/>
        </w:rPr>
      </w:pPr>
      <w:r w:rsidRPr="00AC163F">
        <w:rPr>
          <w:b/>
        </w:rPr>
        <w:t>4. Theological Implications</w:t>
      </w:r>
    </w:p>
    <w:p w14:paraId="3EE1EA01" w14:textId="77777777" w:rsidR="00AC163F" w:rsidRDefault="00AC163F">
      <w:r>
        <w:t>• By contrasting the kanōn of the new creation (Galatians 6:15) with the Judaizers' insistence on circumcision, Paul makes a profound theological declaration: the Christian's standard of measure is not found in external religious rituals or the keeping of the Old Covenant law.</w:t>
      </w:r>
    </w:p>
    <w:p w14:paraId="7BDAF7DC" w14:textId="77777777" w:rsidR="00AC163F" w:rsidRDefault="00AC163F">
      <w:r>
        <w:t>• True spirituality is measured by inward transformation—what God has done in making a person a "new creation." This standard levels the playing field for all people; neither religious heritage (circumcision) nor secular background (uncircumcision) carries weight. The only standard that matters is the cross of Christ and the resulting new life.</w:t>
      </w:r>
    </w:p>
    <w:p w14:paraId="1A63A869" w14:textId="77777777" w:rsidR="00AC163F" w:rsidRDefault="00AC163F"/>
    <w:p w14:paraId="7C4096C9" w14:textId="77777777" w:rsidR="00AC163F" w:rsidRPr="00AC163F" w:rsidRDefault="00AC163F">
      <w:pPr>
        <w:rPr>
          <w:b/>
        </w:rPr>
      </w:pPr>
      <w:r w:rsidRPr="00AC163F">
        <w:rPr>
          <w:b/>
        </w:rPr>
        <w:t>5. Contextual Nuance in the Passage</w:t>
      </w:r>
    </w:p>
    <w:p w14:paraId="54E5AAA2" w14:textId="77777777" w:rsidR="00AC163F" w:rsidRDefault="00AC163F">
      <w:r>
        <w:t>• In Galatians 6:16, Paul writes, "And as many as walk according to this rule..." The specific verb for "walk" used here (stoicheō) implies lining up in a row, marching in formation, or carefully following a prescribed line.</w:t>
      </w:r>
    </w:p>
    <w:p w14:paraId="09CFEE62" w14:textId="77777777" w:rsidR="00AC163F" w:rsidRDefault="00AC163F">
      <w:r>
        <w:t>• Therefore, to walk by this kanōn means to deliberately align one's steps with the theological truth of the new creation. It is a call to keep in step with the gospel. Those who march by this standard, rather than the false standard of legalism, are promised "peace and mercy."</w:t>
      </w:r>
    </w:p>
    <w:p w14:paraId="08F8DDCD" w14:textId="77777777" w:rsidR="00AC163F" w:rsidRDefault="00AC163F"/>
    <w:p w14:paraId="4E61BDCA" w14:textId="77777777" w:rsidR="00AC163F" w:rsidRPr="00AC163F" w:rsidRDefault="00AC163F">
      <w:pPr>
        <w:rPr>
          <w:b/>
        </w:rPr>
      </w:pPr>
      <w:r w:rsidRPr="00AC163F">
        <w:rPr>
          <w:b/>
        </w:rPr>
        <w:t>6. Key Uses in Other Verses (NKJV)</w:t>
      </w:r>
    </w:p>
    <w:p w14:paraId="16BAD0B1" w14:textId="77777777" w:rsidR="00AC163F" w:rsidRDefault="00AC163F">
      <w:r>
        <w:t>• Philippians 3:16 – "Nevertheless, to the degree that we have already attained, let us walk by the same rule [kanōn], let us be of the same mind."</w:t>
      </w:r>
    </w:p>
    <w:p w14:paraId="17E4D5C5" w14:textId="77777777" w:rsidR="00AC163F" w:rsidRDefault="00AC163F">
      <w:r>
        <w:t>• 2 Corinthians 10:13 – "We, however, will not boast beyond measure, but within the limits of the sphere [kanōn] which God appointed us—a sphere [kanōn] which especially includes you."</w:t>
      </w:r>
    </w:p>
    <w:p w14:paraId="40E99446" w14:textId="77777777" w:rsidR="00AC163F" w:rsidRDefault="00AC163F">
      <w:r>
        <w:t>• 2 Corinthians 10:16 – "...to preach the gospel in the regions beyond you, and not to boast in another man's sphere [kanōn] of accomplishment."</w:t>
      </w:r>
    </w:p>
    <w:p w14:paraId="5BEA13A0" w14:textId="77777777" w:rsidR="00AC163F" w:rsidRDefault="00AC163F"/>
    <w:p w14:paraId="3DFFC4EE" w14:textId="77777777" w:rsidR="00AC163F" w:rsidRPr="00AC163F" w:rsidRDefault="00AC163F">
      <w:pPr>
        <w:rPr>
          <w:b/>
        </w:rPr>
      </w:pPr>
      <w:r w:rsidRPr="00AC163F">
        <w:rPr>
          <w:b/>
        </w:rPr>
        <w:t>7. Other Relevant Insights</w:t>
      </w:r>
    </w:p>
    <w:p w14:paraId="1832B634" w14:textId="77777777" w:rsidR="00AC163F" w:rsidRDefault="00AC163F">
      <w:r>
        <w:t>• The concept of a kanōn implies safety. Just as a property line protects what is inside it, the "rule" of the new creation protects the believer from the heavy, joy-stealing burden of works-based righteousness. When believers stay within the boundary of trusting Christ's finished work, they experience the "peace and mercy" Paul warmly pronounces upon them.</w:t>
      </w:r>
    </w:p>
    <w:p w14:paraId="6C84B743" w14:textId="77777777" w:rsidR="00AC163F" w:rsidRDefault="00AC163F"/>
    <w:p w14:paraId="3A778565" w14:textId="77777777" w:rsidR="00AC163F" w:rsidRPr="00AC163F" w:rsidRDefault="00AC163F">
      <w:pPr>
        <w:rPr>
          <w:b/>
        </w:rPr>
      </w:pPr>
      <w:r w:rsidRPr="00AC163F">
        <w:rPr>
          <w:b/>
        </w:rPr>
        <w:t>8. References</w:t>
      </w:r>
    </w:p>
    <w:p w14:paraId="16453781" w14:textId="77777777" w:rsidR="00AC163F" w:rsidRDefault="00AC163F">
      <w:r>
        <w:t>• BDAG, Greek-English Lexicon of the New Testament and Other Early Christian Literature</w:t>
      </w:r>
    </w:p>
    <w:p w14:paraId="786F1219" w14:textId="77777777" w:rsidR="00AC163F" w:rsidRDefault="00AC163F">
      <w:r>
        <w:t>• TDNT, Theological Dictionary of the New Testament</w:t>
      </w:r>
    </w:p>
    <w:p w14:paraId="581638CD" w14:textId="77777777" w:rsidR="00AC163F" w:rsidRDefault="00AC163F">
      <w:r>
        <w:t>• Vine's Complete Expository Dictionary of Old and New Testament Words</w:t>
      </w:r>
    </w:p>
    <w:p w14:paraId="678DE3B7" w14:textId="77777777" w:rsidR="004C5552" w:rsidRDefault="00AC163F">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6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63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EE7F"/>
  <w15:chartTrackingRefBased/>
  <w15:docId w15:val="{942B92ED-E9FF-4CA5-9553-75D153077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63F"/>
    <w:rPr>
      <w:rFonts w:eastAsiaTheme="majorEastAsia" w:cstheme="majorBidi"/>
      <w:color w:val="272727" w:themeColor="text1" w:themeTint="D8"/>
    </w:rPr>
  </w:style>
  <w:style w:type="paragraph" w:styleId="Title">
    <w:name w:val="Title"/>
    <w:basedOn w:val="Normal"/>
    <w:next w:val="Normal"/>
    <w:link w:val="TitleChar"/>
    <w:uiPriority w:val="10"/>
    <w:qFormat/>
    <w:rsid w:val="00AC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63F"/>
    <w:pPr>
      <w:spacing w:before="160"/>
      <w:jc w:val="center"/>
    </w:pPr>
    <w:rPr>
      <w:i/>
      <w:iCs/>
      <w:color w:val="404040" w:themeColor="text1" w:themeTint="BF"/>
    </w:rPr>
  </w:style>
  <w:style w:type="character" w:customStyle="1" w:styleId="QuoteChar">
    <w:name w:val="Quote Char"/>
    <w:basedOn w:val="DefaultParagraphFont"/>
    <w:link w:val="Quote"/>
    <w:uiPriority w:val="29"/>
    <w:rsid w:val="00AC163F"/>
    <w:rPr>
      <w:i/>
      <w:iCs/>
      <w:color w:val="404040" w:themeColor="text1" w:themeTint="BF"/>
    </w:rPr>
  </w:style>
  <w:style w:type="paragraph" w:styleId="ListParagraph">
    <w:name w:val="List Paragraph"/>
    <w:basedOn w:val="Normal"/>
    <w:uiPriority w:val="34"/>
    <w:qFormat/>
    <w:rsid w:val="00AC163F"/>
    <w:pPr>
      <w:ind w:left="720"/>
      <w:contextualSpacing/>
    </w:pPr>
  </w:style>
  <w:style w:type="character" w:styleId="IntenseEmphasis">
    <w:name w:val="Intense Emphasis"/>
    <w:basedOn w:val="DefaultParagraphFont"/>
    <w:uiPriority w:val="21"/>
    <w:qFormat/>
    <w:rsid w:val="00AC163F"/>
    <w:rPr>
      <w:i/>
      <w:iCs/>
      <w:color w:val="2E74B5" w:themeColor="accent1" w:themeShade="BF"/>
    </w:rPr>
  </w:style>
  <w:style w:type="paragraph" w:styleId="IntenseQuote">
    <w:name w:val="Intense Quote"/>
    <w:basedOn w:val="Normal"/>
    <w:next w:val="Normal"/>
    <w:link w:val="IntenseQuoteChar"/>
    <w:uiPriority w:val="30"/>
    <w:qFormat/>
    <w:rsid w:val="00AC16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63F"/>
    <w:rPr>
      <w:i/>
      <w:iCs/>
      <w:color w:val="2E74B5" w:themeColor="accent1" w:themeShade="BF"/>
    </w:rPr>
  </w:style>
  <w:style w:type="character" w:styleId="IntenseReference">
    <w:name w:val="Intense Reference"/>
    <w:basedOn w:val="DefaultParagraphFont"/>
    <w:uiPriority w:val="32"/>
    <w:qFormat/>
    <w:rsid w:val="00AC16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Words>
  <Characters>3754</Characters>
  <Application>Microsoft Office Word</Application>
  <DocSecurity>0</DocSecurity>
  <Lines>72</Lines>
  <Paragraphs>39</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