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4718" w14:textId="77777777" w:rsidR="004A6E08" w:rsidRPr="004A6E08" w:rsidRDefault="004A6E08">
      <w:pPr>
        <w:rPr>
          <w:b/>
        </w:rPr>
      </w:pPr>
      <w:r w:rsidRPr="004A6E08">
        <w:rPr>
          <w:b/>
        </w:rPr>
        <w:t>WALK - ( stoicheo , Strong's G4748 )</w:t>
      </w:r>
    </w:p>
    <w:p w14:paraId="429E6BC8" w14:textId="77777777" w:rsidR="004A6E08" w:rsidRDefault="004A6E08">
      <w:r w:rsidRPr="004A6E08">
        <w:rPr>
          <w:b/>
        </w:rPr>
        <w:t>Summary:</w:t>
      </w:r>
    </w:p>
    <w:p w14:paraId="7D973EAD" w14:textId="77777777" w:rsidR="004A6E08" w:rsidRDefault="004A6E08">
      <w:r>
        <w:t xml:space="preserve">The Greek word stoicheo means to walk in a straight line, to march in rank, or to conform strictly to a standard. Unlike the more common New Testament word for "walk" (peripateo), which refers to the general conduct of daily living, stoicheo carries the distinct flavor of deliberate alignment. It draws on military imagery of soldiers marching in step with one another under the command of a leader. In Galatians 6:16, the apostle Paul uses this word to describe believers who carefully align their lives to the standard ("rule") of the new creation, keeping in step with the truth of the gospel rather than turning back to religious legalism. </w:t>
      </w:r>
    </w:p>
    <w:p w14:paraId="42A7D0EB" w14:textId="77777777" w:rsidR="004A6E08" w:rsidRDefault="004A6E08"/>
    <w:p w14:paraId="0AAAEC0A" w14:textId="77777777" w:rsidR="004A6E08" w:rsidRDefault="004A6E08">
      <w:r w:rsidRPr="004A6E08">
        <w:rPr>
          <w:b/>
        </w:rPr>
        <w:t>Full Study:</w:t>
      </w:r>
    </w:p>
    <w:p w14:paraId="30462AD1" w14:textId="77777777" w:rsidR="004A6E08" w:rsidRDefault="004A6E08"/>
    <w:p w14:paraId="12ADEA02" w14:textId="77777777" w:rsidR="004A6E08" w:rsidRPr="004A6E08" w:rsidRDefault="004A6E08">
      <w:pPr>
        <w:rPr>
          <w:b/>
        </w:rPr>
      </w:pPr>
      <w:r w:rsidRPr="004A6E08">
        <w:rPr>
          <w:b/>
        </w:rPr>
        <w:t>1. Word Picture / Background</w:t>
      </w:r>
    </w:p>
    <w:p w14:paraId="0CABF059" w14:textId="77777777" w:rsidR="004A6E08" w:rsidRDefault="004A6E08">
      <w:r>
        <w:t>• The word derives from the root stoichos, meaning a row or a line.</w:t>
      </w:r>
    </w:p>
    <w:p w14:paraId="4529403B" w14:textId="77777777" w:rsidR="004A6E08" w:rsidRDefault="004A6E08">
      <w:r>
        <w:t>• In the ancient world, it was heavily utilized as a military term describing soldiers marching in rank, keeping perfect file, and staying in step with one another.</w:t>
      </w:r>
    </w:p>
    <w:p w14:paraId="37E180E8" w14:textId="77777777" w:rsidR="004A6E08" w:rsidRDefault="004A6E08">
      <w:r>
        <w:t>• It was also used in non-military contexts to describe physical alignment, such as a line of poles, a row of vines planted in a vineyard, or following precisely in someone else's footprints.</w:t>
      </w:r>
    </w:p>
    <w:p w14:paraId="64576B5C" w14:textId="77777777" w:rsidR="004A6E08" w:rsidRDefault="004A6E08">
      <w:r>
        <w:t>• The fundamental picture is one of order, sequence, and submission to an external boundary or standard.</w:t>
      </w:r>
    </w:p>
    <w:p w14:paraId="12C5916A" w14:textId="77777777" w:rsidR="004A6E08" w:rsidRDefault="004A6E08"/>
    <w:p w14:paraId="6FF3B1D2" w14:textId="77777777" w:rsidR="004A6E08" w:rsidRPr="004A6E08" w:rsidRDefault="004A6E08">
      <w:pPr>
        <w:rPr>
          <w:b/>
        </w:rPr>
      </w:pPr>
      <w:r w:rsidRPr="004A6E08">
        <w:rPr>
          <w:b/>
        </w:rPr>
        <w:t>2. Meaning / Lexical Definition</w:t>
      </w:r>
    </w:p>
    <w:p w14:paraId="71095C50" w14:textId="77777777" w:rsidR="004A6E08" w:rsidRDefault="004A6E08">
      <w:r>
        <w:t>• To walk in a line or in rank.</w:t>
      </w:r>
    </w:p>
    <w:p w14:paraId="75A22B96" w14:textId="77777777" w:rsidR="004A6E08" w:rsidRDefault="004A6E08">
      <w:r>
        <w:t>• To hold to, agree with, or follow a standard.</w:t>
      </w:r>
    </w:p>
    <w:p w14:paraId="63F7CD7A" w14:textId="77777777" w:rsidR="004A6E08" w:rsidRDefault="004A6E08">
      <w:r>
        <w:t>• To conduct oneself properly according to an established rule.</w:t>
      </w:r>
    </w:p>
    <w:p w14:paraId="78EE6E41" w14:textId="77777777" w:rsidR="004A6E08" w:rsidRDefault="004A6E08">
      <w:r>
        <w:t>• Lexically, it is distinct from peripateo (the standard word for general living or walking around). While peripateo is the broader path of a person's life, stoicheo focuses on the specific, disciplined alignment to a plumb line or guide.</w:t>
      </w:r>
    </w:p>
    <w:p w14:paraId="5B88D178" w14:textId="77777777" w:rsidR="004A6E08" w:rsidRDefault="004A6E08"/>
    <w:p w14:paraId="5AF2539D" w14:textId="77777777" w:rsidR="004A6E08" w:rsidRPr="004A6E08" w:rsidRDefault="004A6E08">
      <w:pPr>
        <w:rPr>
          <w:b/>
        </w:rPr>
      </w:pPr>
      <w:r w:rsidRPr="004A6E08">
        <w:rPr>
          <w:b/>
        </w:rPr>
        <w:t>3. Usage and Word Pictures</w:t>
      </w:r>
    </w:p>
    <w:p w14:paraId="07115399" w14:textId="77777777" w:rsidR="004A6E08" w:rsidRDefault="004A6E08">
      <w:r>
        <w:t>• In the New Testament, stoicheo is used exclusively in a metaphorical sense to describe spiritual alignment.</w:t>
      </w:r>
    </w:p>
    <w:p w14:paraId="052C5499" w14:textId="77777777" w:rsidR="004A6E08" w:rsidRDefault="004A6E08">
      <w:r>
        <w:t>• It conveys the idea of keeping in step with the Holy Spirit (Galatians 5:25), suggesting that the Spirit sets the pace and the direction, and the believer's role is to consciously match that stride.</w:t>
      </w:r>
    </w:p>
    <w:p w14:paraId="45931DDC" w14:textId="77777777" w:rsidR="004A6E08" w:rsidRDefault="004A6E08">
      <w:r>
        <w:t>• It implies stepping exactly where a predecessor has stepped, such as walking in the "steps of the faith" of Abraham (Romans 4:12).</w:t>
      </w:r>
    </w:p>
    <w:p w14:paraId="2F21DBF2" w14:textId="77777777" w:rsidR="004A6E08" w:rsidRDefault="004A6E08">
      <w:r>
        <w:t>• When attached to a "rule" (kanōn), it pictures a builder using a measuring rod to ensure a wall is perfectly straight. The believer's life is measured and governed by the truth of the gospel.</w:t>
      </w:r>
    </w:p>
    <w:p w14:paraId="2AFAE0A4" w14:textId="77777777" w:rsidR="004A6E08" w:rsidRDefault="004A6E08"/>
    <w:p w14:paraId="1A68C8A0" w14:textId="77777777" w:rsidR="004A6E08" w:rsidRPr="004A6E08" w:rsidRDefault="004A6E08">
      <w:pPr>
        <w:rPr>
          <w:b/>
        </w:rPr>
      </w:pPr>
      <w:r w:rsidRPr="004A6E08">
        <w:rPr>
          <w:b/>
        </w:rPr>
        <w:t>4. Theological Implications</w:t>
      </w:r>
    </w:p>
    <w:p w14:paraId="406758CC" w14:textId="77777777" w:rsidR="004A6E08" w:rsidRDefault="004A6E08">
      <w:r>
        <w:t>• The use of stoicheo highlights the intentionality and discipline required in the Christian life. Believers are not called to a haphazard, wandering spirituality, but to an ordered life under the Lordship of Christ.</w:t>
      </w:r>
    </w:p>
    <w:p w14:paraId="0B7834A1" w14:textId="77777777" w:rsidR="004A6E08" w:rsidRDefault="004A6E08">
      <w:r>
        <w:t>• Because it implies marching in rank, it possesses an inherently corporate dimension. Believers do not merely follow Christ in isolation; they are part of a regiment, marching shoulder-to-shoulder with other believers. To break rank is to disrupt the unity and witness of the church.</w:t>
      </w:r>
    </w:p>
    <w:p w14:paraId="607C2A4D" w14:textId="77777777" w:rsidR="004A6E08" w:rsidRDefault="004A6E08">
      <w:r>
        <w:t>• It affirms that the Christian life has an objective standard. Spirituality is not whatever a person wants it to be; it is measured against the objective reality of the cross and the new creation.</w:t>
      </w:r>
    </w:p>
    <w:p w14:paraId="5502252E" w14:textId="77777777" w:rsidR="004A6E08" w:rsidRDefault="004A6E08"/>
    <w:p w14:paraId="5133E6DB" w14:textId="77777777" w:rsidR="004A6E08" w:rsidRPr="004A6E08" w:rsidRDefault="004A6E08">
      <w:pPr>
        <w:rPr>
          <w:b/>
        </w:rPr>
      </w:pPr>
      <w:r w:rsidRPr="004A6E08">
        <w:rPr>
          <w:b/>
        </w:rPr>
        <w:t>5. Contextual Nuance in the Passage</w:t>
      </w:r>
    </w:p>
    <w:p w14:paraId="6FD38204" w14:textId="77777777" w:rsidR="004A6E08" w:rsidRDefault="004A6E08">
      <w:r>
        <w:t>• In Galatians 6:15-16, Paul contrasts the outward, fleshly marker of circumcision with the inward, supernatural reality of a "new creation."</w:t>
      </w:r>
    </w:p>
    <w:p w14:paraId="3CE341F5" w14:textId="77777777" w:rsidR="004A6E08" w:rsidRDefault="004A6E08">
      <w:r>
        <w:t>• He then pronounces a blessing of peace and mercy on "as many as walk [stoicheo] according to this rule."</w:t>
      </w:r>
    </w:p>
    <w:p w14:paraId="69A963C8" w14:textId="77777777" w:rsidR="004A6E08" w:rsidRDefault="004A6E08">
      <w:r>
        <w:t>• The "rule" (kanōn) is the doctrine just stated: that neither circumcision nor uncircumcision matters, but only the new creation.</w:t>
      </w:r>
    </w:p>
    <w:p w14:paraId="26C45608" w14:textId="77777777" w:rsidR="004A6E08" w:rsidRDefault="004A6E08">
      <w:r>
        <w:t>• To "walk" here means to deliberately measure one's life, theology, and confidence by the cross of Christ alone. Those who refuse to break rank with this gospel truth—despite the immense pressure from the Judaizers to adopt Old Covenant legalism—are the true "Israel of God" upon whom God's peace rests.</w:t>
      </w:r>
    </w:p>
    <w:p w14:paraId="0E926286" w14:textId="77777777" w:rsidR="004A6E08" w:rsidRDefault="004A6E08"/>
    <w:p w14:paraId="43A46D36" w14:textId="77777777" w:rsidR="004A6E08" w:rsidRPr="004A6E08" w:rsidRDefault="004A6E08">
      <w:pPr>
        <w:rPr>
          <w:b/>
        </w:rPr>
      </w:pPr>
      <w:r w:rsidRPr="004A6E08">
        <w:rPr>
          <w:b/>
        </w:rPr>
        <w:t>6. Key Uses in Other Verses (NKJV)</w:t>
      </w:r>
    </w:p>
    <w:p w14:paraId="5FAE0C36" w14:textId="77777777" w:rsidR="004A6E08" w:rsidRDefault="004A6E08">
      <w:r>
        <w:t>• Galatians 5:25 – "If we live in the Spirit, let us also walk [G4748] in the Spirit." (Here, Paul urges believers to deliberately keep in step with the Spirit who gave them life).</w:t>
      </w:r>
    </w:p>
    <w:p w14:paraId="4A101976" w14:textId="77777777" w:rsidR="004A6E08" w:rsidRDefault="004A6E08">
      <w:r>
        <w:t>• Romans 4:12 – "...who also walk [G4748] in the steps of the faith which our father Abraham had while still uncircumcised."</w:t>
      </w:r>
    </w:p>
    <w:p w14:paraId="2EE98A85" w14:textId="77777777" w:rsidR="004A6E08" w:rsidRDefault="004A6E08">
      <w:r>
        <w:t>• Philippians 3:16 – "Nevertheless, to the degree that we have already attained, let us walk [G4748] by the same rule, let us be of the same mind."</w:t>
      </w:r>
    </w:p>
    <w:p w14:paraId="06ED5CDC" w14:textId="77777777" w:rsidR="004A6E08" w:rsidRDefault="004A6E08">
      <w:r>
        <w:t>• Acts 21:24 – "...and all will know that those things of which they were informed concerning you are nothing, but that you yourself also walk orderly [G4748] and keep the law."</w:t>
      </w:r>
    </w:p>
    <w:p w14:paraId="10EBD1EC" w14:textId="77777777" w:rsidR="004A6E08" w:rsidRDefault="004A6E08"/>
    <w:p w14:paraId="71DB1463" w14:textId="77777777" w:rsidR="004A6E08" w:rsidRPr="004A6E08" w:rsidRDefault="004A6E08">
      <w:pPr>
        <w:rPr>
          <w:b/>
        </w:rPr>
      </w:pPr>
      <w:r w:rsidRPr="004A6E08">
        <w:rPr>
          <w:b/>
        </w:rPr>
        <w:t>7. Other Relevant Insights</w:t>
      </w:r>
    </w:p>
    <w:p w14:paraId="556A9B4C" w14:textId="77777777" w:rsidR="004A6E08" w:rsidRDefault="004A6E08">
      <w:r>
        <w:t>• For pastors and teachers, the distinction between peripateo and stoicheo in Galatians 5 is a powerful teaching tool. In Galatians 5:16, Paul says "Walk [peripateo - live your daily life] in the Spirit." In Galatians 5:25, he escalates to "Walk [stoicheo - fall in line, march in step] in the Spirit." Daily living requires deliberate, disciplined obedience to the Spirit's cadence.</w:t>
      </w:r>
    </w:p>
    <w:p w14:paraId="385004C2" w14:textId="77777777" w:rsidR="004A6E08" w:rsidRDefault="004A6E08">
      <w:r>
        <w:t>• The blessing of "peace and mercy" in Galatians 6:16 is directly tied to this alignment. When a believer steps out of rank to pursue legalism or fleshly effort, they forfeit the experiential peace of God. Peace comes from staying in line with the finished work of the cross.</w:t>
      </w:r>
    </w:p>
    <w:p w14:paraId="79B542FD" w14:textId="77777777" w:rsidR="004A6E08" w:rsidRDefault="004A6E08"/>
    <w:p w14:paraId="2A120163" w14:textId="77777777" w:rsidR="004A6E08" w:rsidRPr="004A6E08" w:rsidRDefault="004A6E08">
      <w:pPr>
        <w:rPr>
          <w:b/>
        </w:rPr>
      </w:pPr>
      <w:r w:rsidRPr="004A6E08">
        <w:rPr>
          <w:b/>
        </w:rPr>
        <w:t>8. References</w:t>
      </w:r>
    </w:p>
    <w:p w14:paraId="20A13D31" w14:textId="77777777" w:rsidR="004A6E08" w:rsidRDefault="004A6E08">
      <w:r>
        <w:t>• BDAG (Bauer, Danker, Arndt, Gingrich), Greek-English Lexicon of the New Testament</w:t>
      </w:r>
    </w:p>
    <w:p w14:paraId="1B800178" w14:textId="77777777" w:rsidR="004A6E08" w:rsidRDefault="004A6E08">
      <w:r>
        <w:t>• Theological Dictionary of the New Testament (Little Kittel)</w:t>
      </w:r>
    </w:p>
    <w:p w14:paraId="4AB8D470" w14:textId="77777777" w:rsidR="004A6E08" w:rsidRDefault="004A6E08">
      <w:r>
        <w:t>• Vine's Complete Expository Dictionary of Old and New Testament Words</w:t>
      </w:r>
    </w:p>
    <w:p w14:paraId="26FAD610" w14:textId="77777777" w:rsidR="004A6E08" w:rsidRDefault="004A6E08">
      <w:r>
        <w:t>• Zodhiates' Complete Word Study Dictionary: New Testament</w:t>
      </w:r>
    </w:p>
    <w:p w14:paraId="6CDA2117" w14:textId="7FF2DBEE" w:rsidR="004C5552" w:rsidRDefault="004A6E08">
      <w:r>
        <w:t>• Precept Austin, Word Studies on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6E0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91C6"/>
  <w15:chartTrackingRefBased/>
  <w15:docId w15:val="{FFDA8F28-1578-4E61-9EFE-CE1A5B04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6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6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08"/>
    <w:rPr>
      <w:rFonts w:eastAsiaTheme="majorEastAsia" w:cstheme="majorBidi"/>
      <w:color w:val="272727" w:themeColor="text1" w:themeTint="D8"/>
    </w:rPr>
  </w:style>
  <w:style w:type="paragraph" w:styleId="Title">
    <w:name w:val="Title"/>
    <w:basedOn w:val="Normal"/>
    <w:next w:val="Normal"/>
    <w:link w:val="TitleChar"/>
    <w:uiPriority w:val="10"/>
    <w:qFormat/>
    <w:rsid w:val="004A6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08"/>
    <w:pPr>
      <w:spacing w:before="160"/>
      <w:jc w:val="center"/>
    </w:pPr>
    <w:rPr>
      <w:i/>
      <w:iCs/>
      <w:color w:val="404040" w:themeColor="text1" w:themeTint="BF"/>
    </w:rPr>
  </w:style>
  <w:style w:type="character" w:customStyle="1" w:styleId="QuoteChar">
    <w:name w:val="Quote Char"/>
    <w:basedOn w:val="DefaultParagraphFont"/>
    <w:link w:val="Quote"/>
    <w:uiPriority w:val="29"/>
    <w:rsid w:val="004A6E08"/>
    <w:rPr>
      <w:i/>
      <w:iCs/>
      <w:color w:val="404040" w:themeColor="text1" w:themeTint="BF"/>
    </w:rPr>
  </w:style>
  <w:style w:type="paragraph" w:styleId="ListParagraph">
    <w:name w:val="List Paragraph"/>
    <w:basedOn w:val="Normal"/>
    <w:uiPriority w:val="34"/>
    <w:qFormat/>
    <w:rsid w:val="004A6E08"/>
    <w:pPr>
      <w:ind w:left="720"/>
      <w:contextualSpacing/>
    </w:pPr>
  </w:style>
  <w:style w:type="character" w:styleId="IntenseEmphasis">
    <w:name w:val="Intense Emphasis"/>
    <w:basedOn w:val="DefaultParagraphFont"/>
    <w:uiPriority w:val="21"/>
    <w:qFormat/>
    <w:rsid w:val="004A6E08"/>
    <w:rPr>
      <w:i/>
      <w:iCs/>
      <w:color w:val="2E74B5" w:themeColor="accent1" w:themeShade="BF"/>
    </w:rPr>
  </w:style>
  <w:style w:type="paragraph" w:styleId="IntenseQuote">
    <w:name w:val="Intense Quote"/>
    <w:basedOn w:val="Normal"/>
    <w:next w:val="Normal"/>
    <w:link w:val="IntenseQuoteChar"/>
    <w:uiPriority w:val="30"/>
    <w:qFormat/>
    <w:rsid w:val="004A6E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6E08"/>
    <w:rPr>
      <w:i/>
      <w:iCs/>
      <w:color w:val="2E74B5" w:themeColor="accent1" w:themeShade="BF"/>
    </w:rPr>
  </w:style>
  <w:style w:type="character" w:styleId="IntenseReference">
    <w:name w:val="Intense Reference"/>
    <w:basedOn w:val="DefaultParagraphFont"/>
    <w:uiPriority w:val="32"/>
    <w:qFormat/>
    <w:rsid w:val="004A6E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4604</Characters>
  <Application>Microsoft Office Word</Application>
  <DocSecurity>0</DocSecurity>
  <Lines>88</Lines>
  <Paragraphs>48</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