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AA4F" w14:textId="77777777" w:rsidR="0064677B" w:rsidRPr="0064677B" w:rsidRDefault="0064677B">
      <w:pPr>
        <w:rPr>
          <w:b/>
        </w:rPr>
      </w:pPr>
      <w:r w:rsidRPr="0064677B">
        <w:rPr>
          <w:b/>
        </w:rPr>
        <w:t>TROUBLE - ( kopos , Strong's G2873 )</w:t>
      </w:r>
    </w:p>
    <w:p w14:paraId="6DF740D2" w14:textId="77777777" w:rsidR="0064677B" w:rsidRDefault="0064677B">
      <w:r w:rsidRPr="0064677B">
        <w:rPr>
          <w:b/>
        </w:rPr>
        <w:t>Summary:</w:t>
      </w:r>
    </w:p>
    <w:p w14:paraId="3C9B3B4F" w14:textId="77777777" w:rsidR="0064677B" w:rsidRDefault="0064677B">
      <w:r>
        <w:t>In Galatians 6:17, the word translated "trouble" is the Greek noun kopos, which refers to intense labor, exhausting toil, or the wearisome trouble and vexation resulting from conflict. While often used to describe the honorable work of ministry, in this context it refers to the exhausting annoyance, emotional strain, and harassment caused by legalistic agitators who challenged Paul’s apostolic authority. Having endured physical and emotional suffering for Christ, Paul appeals to his scars—the "marks of the Lord Jesus"—as ultimate proof of his devotion, demanding that his opponents cease causing him unnecessary, exhausting conflict.</w:t>
      </w:r>
    </w:p>
    <w:p w14:paraId="4FCCC3C8" w14:textId="77777777" w:rsidR="0064677B" w:rsidRDefault="0064677B"/>
    <w:p w14:paraId="27C6C598" w14:textId="77777777" w:rsidR="0064677B" w:rsidRDefault="0064677B">
      <w:r w:rsidRPr="0064677B">
        <w:rPr>
          <w:b/>
        </w:rPr>
        <w:t>Full Study:</w:t>
      </w:r>
    </w:p>
    <w:p w14:paraId="30E7BA7E" w14:textId="77777777" w:rsidR="0064677B" w:rsidRDefault="0064677B"/>
    <w:p w14:paraId="69886A89" w14:textId="77777777" w:rsidR="0064677B" w:rsidRPr="0064677B" w:rsidRDefault="0064677B">
      <w:pPr>
        <w:rPr>
          <w:b/>
        </w:rPr>
      </w:pPr>
      <w:r w:rsidRPr="0064677B">
        <w:rPr>
          <w:b/>
        </w:rPr>
        <w:t>1. Word Picture / Background</w:t>
      </w:r>
    </w:p>
    <w:p w14:paraId="64C50EEB" w14:textId="77777777" w:rsidR="0064677B" w:rsidRDefault="0064677B">
      <w:r>
        <w:t>The noun kopos originates from the Greek verb koptō, which primarily means "to strike" or "to beat." In ancient classical usage, the word was associated with a physical blow, a beating, or chest-beating in intense grief. Over time, the word evolved to describe the physical and mental weariness, exhaustion, and fatigue that comes from hard, bone-tiring labor. It evokes the image of a body worn down, bruised, or utterly depleted by intense, agonizing struggle. When applied to interpersonal relationships, it conveys the exhausting burden of dealing with antagonistic, critical, or harassing people.</w:t>
      </w:r>
    </w:p>
    <w:p w14:paraId="2FCAB2FB" w14:textId="77777777" w:rsidR="0064677B" w:rsidRDefault="0064677B"/>
    <w:p w14:paraId="722145EB" w14:textId="77777777" w:rsidR="0064677B" w:rsidRPr="0064677B" w:rsidRDefault="0064677B">
      <w:pPr>
        <w:rPr>
          <w:b/>
        </w:rPr>
      </w:pPr>
      <w:r w:rsidRPr="0064677B">
        <w:rPr>
          <w:b/>
        </w:rPr>
        <w:t>2. Meaning / Lexical Definition</w:t>
      </w:r>
    </w:p>
    <w:p w14:paraId="4BD83607" w14:textId="77777777" w:rsidR="0064677B" w:rsidRDefault="0064677B">
      <w:r>
        <w:t>The lexical meaning of kopos encompasses:</w:t>
      </w:r>
    </w:p>
    <w:p w14:paraId="7587E543" w14:textId="77777777" w:rsidR="0064677B" w:rsidRDefault="0064677B">
      <w:r>
        <w:t>• Strenuous, exhausting labor, toil, or work that results in fatigue.</w:t>
      </w:r>
    </w:p>
    <w:p w14:paraId="3F122DC3" w14:textId="77777777" w:rsidR="0064677B" w:rsidRDefault="0064677B">
      <w:r>
        <w:t>• The fatigue, weariness, or exhaustion produced by such labor.</w:t>
      </w:r>
    </w:p>
    <w:p w14:paraId="38890731" w14:textId="77777777" w:rsidR="0064677B" w:rsidRDefault="0064677B">
      <w:r>
        <w:t>• Trouble, difficulty, hardship, vexation, or harassment.</w:t>
      </w:r>
    </w:p>
    <w:p w14:paraId="794B8E17" w14:textId="77777777" w:rsidR="0064677B" w:rsidRDefault="0064677B">
      <w:r>
        <w:t>In idiomatic Greek, the phrase kopon parechein (literally "to afford or present trouble") means "to cause trouble, bother, or annoy someone." It is this specific idiomatic sense that is used in Galatians 6:17, where Paul demands that his critics stop causing him exhausting grief.</w:t>
      </w:r>
    </w:p>
    <w:p w14:paraId="54086C1C" w14:textId="77777777" w:rsidR="0064677B" w:rsidRDefault="0064677B"/>
    <w:p w14:paraId="4175E933" w14:textId="77777777" w:rsidR="0064677B" w:rsidRPr="0064677B" w:rsidRDefault="0064677B">
      <w:pPr>
        <w:rPr>
          <w:b/>
        </w:rPr>
      </w:pPr>
      <w:r w:rsidRPr="0064677B">
        <w:rPr>
          <w:b/>
        </w:rPr>
        <w:t>3. Usage and Word Pictures</w:t>
      </w:r>
    </w:p>
    <w:p w14:paraId="42AC236B" w14:textId="77777777" w:rsidR="0064677B" w:rsidRDefault="0064677B">
      <w:r>
        <w:t>The New Testament utilizes kopos in two distinct ways:</w:t>
      </w:r>
    </w:p>
    <w:p w14:paraId="011DEB05" w14:textId="77777777" w:rsidR="0064677B" w:rsidRDefault="0064677B">
      <w:r>
        <w:t>• The Honorable Toil of Ministry: Paul frequently uses this term to describe his sacrificial, grueling labor for the gospel. It is the heavy, exhausting work of planting churches, preaching, and discipleship, which is pleasing to God (e.g., 1 Corinthians 15:58; 1 Thessalonians 3:5).</w:t>
      </w:r>
    </w:p>
    <w:p w14:paraId="5108F86B" w14:textId="77777777" w:rsidR="0064677B" w:rsidRDefault="0064677B">
      <w:r>
        <w:t>• The Exhausting Friction of Conflict: In other contexts, kopos represents the vexing, unproductive trouble caused by critics, legalists, or self-serving individuals.</w:t>
      </w:r>
    </w:p>
    <w:p w14:paraId="25B8E0E2" w14:textId="77777777" w:rsidR="0064677B" w:rsidRDefault="0064677B">
      <w:r>
        <w:t>In Galatians 6:17, the word picture is that of an exhausted, battle-scarred soldier who has already endured the physical beatings of his campaign, being needlessly harassed by backseat critics. Paul has worked to the point of absolute exhaustion; further petty arguments over circumcision from legalistic opponents are an unwarranted, vexing burden on an already depleted servant.</w:t>
      </w:r>
    </w:p>
    <w:p w14:paraId="2077884D" w14:textId="77777777" w:rsidR="0064677B" w:rsidRDefault="0064677B"/>
    <w:p w14:paraId="2F2E0056" w14:textId="77777777" w:rsidR="0064677B" w:rsidRPr="0064677B" w:rsidRDefault="0064677B">
      <w:pPr>
        <w:rPr>
          <w:b/>
        </w:rPr>
      </w:pPr>
      <w:r w:rsidRPr="0064677B">
        <w:rPr>
          <w:b/>
        </w:rPr>
        <w:t>4. Theological Implications</w:t>
      </w:r>
    </w:p>
    <w:p w14:paraId="436DE4A4" w14:textId="77777777" w:rsidR="0064677B" w:rsidRDefault="0064677B">
      <w:r>
        <w:t>Theological truth in this passage contrasts the outward, superficial "marks" of religious ritual with the deep, costly "marks" of genuine Christian service:</w:t>
      </w:r>
    </w:p>
    <w:p w14:paraId="6F94B927" w14:textId="77777777" w:rsidR="0064677B" w:rsidRDefault="0064677B">
      <w:r>
        <w:t>• Ritual vs. Reality: The Judaizers demanded circumcision—an outward, painless ritual mark in the flesh meant to please human observers. Paul contrasts this with his own kopos (exhausting toil) and the stigmata (physical scars) left by his persecution.</w:t>
      </w:r>
    </w:p>
    <w:p w14:paraId="03A23B9C" w14:textId="77777777" w:rsidR="0064677B" w:rsidRDefault="0064677B">
      <w:r>
        <w:t>• The Cost of Apostleship: True gospel ministry is inherently wearing. Paul’s physical suffering and emotional exhaustion are the ultimate proofs of his apostolic calling. His scars demonstrate that he belongs to Jesus, rendering the legalists' criticisms meaningless.</w:t>
      </w:r>
    </w:p>
    <w:p w14:paraId="0B0EEC19" w14:textId="77777777" w:rsidR="0064677B" w:rsidRDefault="0064677B">
      <w:r>
        <w:t>• Spiritual Boundaries: There is a point in ministry where a servant of God must draw a boundary against unproductive, legalistic harassment. Paul’s appeal to his exhaustion (kopos) and his scars is a theological defense of his freedom in Christ, demonstrating that he answers to God alone.</w:t>
      </w:r>
    </w:p>
    <w:p w14:paraId="2A50DAB9" w14:textId="77777777" w:rsidR="0064677B" w:rsidRDefault="0064677B"/>
    <w:p w14:paraId="5508D732" w14:textId="77777777" w:rsidR="0064677B" w:rsidRPr="0064677B" w:rsidRDefault="0064677B">
      <w:pPr>
        <w:rPr>
          <w:b/>
        </w:rPr>
      </w:pPr>
      <w:r w:rsidRPr="0064677B">
        <w:rPr>
          <w:b/>
        </w:rPr>
        <w:t>5. Contextual Nuance in the Passage</w:t>
      </w:r>
    </w:p>
    <w:p w14:paraId="6862A024" w14:textId="77777777" w:rsidR="0064677B" w:rsidRDefault="0064677B">
      <w:r>
        <w:t xml:space="preserve">In Galatians 6:17, Paul is closing his highly intense letter to the Galatians. He uses a strong command: "From now on let no one trouble me" (kopous moi mēdeis parechetō). The Greek grammar employs a present imperative, which can mean "stop causing me trouble" or "let no one continue to bother me." </w:t>
      </w:r>
    </w:p>
    <w:p w14:paraId="5A954D02" w14:textId="77777777" w:rsidR="0064677B" w:rsidRDefault="0064677B">
      <w:r>
        <w:t>Paul is emotionally and physically drained by the defection of the Galatian churches and the constant attacks of the Judaizers. By pointing to the "marks of the Lord Jesus" (stigmata), he refers to the literal scars from stoning, whipping, and beatings he received while preaching. These scars were the brand-marks of a slave belonging to Christ. Paul's argument is clear: "I have already been physically beaten and exhausted for the sake of Christ. My body bears the scars of my ownership. Therefore, do not burden me further with your legalistic arguments."</w:t>
      </w:r>
    </w:p>
    <w:p w14:paraId="32882258" w14:textId="77777777" w:rsidR="0064677B" w:rsidRDefault="0064677B"/>
    <w:p w14:paraId="5AAF27FE" w14:textId="77777777" w:rsidR="0064677B" w:rsidRPr="0064677B" w:rsidRDefault="0064677B">
      <w:pPr>
        <w:rPr>
          <w:b/>
        </w:rPr>
      </w:pPr>
      <w:r w:rsidRPr="0064677B">
        <w:rPr>
          <w:b/>
        </w:rPr>
        <w:t>6. Key Uses in Other Verses (NKJV)</w:t>
      </w:r>
    </w:p>
    <w:p w14:paraId="2B909DB0" w14:textId="77777777" w:rsidR="0064677B" w:rsidRDefault="0064677B">
      <w:r>
        <w:t>• Matthew 26:10: "Why do you trouble the woman? For she has done a good work for Me."</w:t>
      </w:r>
    </w:p>
    <w:p w14:paraId="0F2A5843" w14:textId="77777777" w:rsidR="0064677B" w:rsidRDefault="0064677B">
      <w:r>
        <w:t>• 1 Corinthians 15:58: "...knowing that your labor is not in vain in the Lord."</w:t>
      </w:r>
    </w:p>
    <w:p w14:paraId="2903DE73" w14:textId="77777777" w:rsidR="0064677B" w:rsidRDefault="0064677B">
      <w:r>
        <w:t>• 2 Corinthians 6:5: "...in stripes, in imprisonments, in tumults, in labors, in sleeplessness, in fastings..."</w:t>
      </w:r>
    </w:p>
    <w:p w14:paraId="3510032E" w14:textId="77777777" w:rsidR="0064677B" w:rsidRDefault="0064677B">
      <w:r>
        <w:t>• 1 Thessalonians 3:5: "...lest by some means the tempter had tempted you, and our labor might be in vain."</w:t>
      </w:r>
    </w:p>
    <w:p w14:paraId="19650739" w14:textId="77777777" w:rsidR="0064677B" w:rsidRDefault="0064677B">
      <w:r>
        <w:t>• Let no one think their labors are forgotten, as seen in Revelation 14:13: "...that they may rest from their labors, and their works follow them."</w:t>
      </w:r>
    </w:p>
    <w:p w14:paraId="5B234339" w14:textId="77777777" w:rsidR="0064677B" w:rsidRDefault="0064677B"/>
    <w:p w14:paraId="368ED15F" w14:textId="77777777" w:rsidR="0064677B" w:rsidRPr="0064677B" w:rsidRDefault="0064677B">
      <w:pPr>
        <w:rPr>
          <w:b/>
        </w:rPr>
      </w:pPr>
      <w:r w:rsidRPr="0064677B">
        <w:rPr>
          <w:b/>
        </w:rPr>
        <w:t>7. Other Relevant Insights</w:t>
      </w:r>
    </w:p>
    <w:p w14:paraId="0F6B024A" w14:textId="77777777" w:rsidR="0064677B" w:rsidRDefault="0064677B">
      <w:r>
        <w:t>• The phrase "let no one trouble me" reveals Paul’s deep humanity. Despite his theological stature, he was not immune to emotional fatigue, showing that pastors and ministers can experience burnout from constant relational friction and theological controversy.</w:t>
      </w:r>
    </w:p>
    <w:p w14:paraId="5163F8D2" w14:textId="77777777" w:rsidR="0064677B" w:rsidRDefault="0064677B">
      <w:r>
        <w:t>• The connection between kopos (trouble/toil) and stigmata (scars/marks) creates a powerful literary contrast. The legalists wanted to boast in the Galatians' flesh through circumcision, but Paul boasts in his own flesh through the scars of his exhausting labor for Jesus.</w:t>
      </w:r>
    </w:p>
    <w:p w14:paraId="4E3D6B05" w14:textId="77777777" w:rsidR="0064677B" w:rsidRDefault="0064677B"/>
    <w:p w14:paraId="0E35B705" w14:textId="77777777" w:rsidR="0064677B" w:rsidRPr="0064677B" w:rsidRDefault="0064677B">
      <w:pPr>
        <w:rPr>
          <w:b/>
        </w:rPr>
      </w:pPr>
      <w:r w:rsidRPr="0064677B">
        <w:rPr>
          <w:b/>
        </w:rPr>
        <w:t>8. References</w:t>
      </w:r>
    </w:p>
    <w:p w14:paraId="52F90389" w14:textId="77777777" w:rsidR="0064677B" w:rsidRDefault="0064677B">
      <w:r>
        <w:t>• Thayer's Greek-English Lexicon of the New Testament</w:t>
      </w:r>
    </w:p>
    <w:p w14:paraId="252281CF" w14:textId="77777777" w:rsidR="0064677B" w:rsidRDefault="0064677B">
      <w:r>
        <w:t>• Theological Dictionary of the New Testament</w:t>
      </w:r>
    </w:p>
    <w:p w14:paraId="5CD72407" w14:textId="77777777" w:rsidR="0064677B" w:rsidRDefault="0064677B">
      <w:r>
        <w:t>• Analytical Lexicon of the Greek New Testament</w:t>
      </w:r>
    </w:p>
    <w:p w14:paraId="19186D41" w14:textId="77777777" w:rsidR="0064677B" w:rsidRDefault="0064677B">
      <w:r>
        <w:t>• Vine's Expository Dictionary of New Testament Words</w:t>
      </w:r>
    </w:p>
    <w:p w14:paraId="27BE75AB" w14:textId="592419AC" w:rsidR="004C5552" w:rsidRDefault="0064677B">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677B"/>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F93A"/>
  <w15:chartTrackingRefBased/>
  <w15:docId w15:val="{2E9F964C-A5D8-4191-AD4B-1558A68CE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6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6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77B"/>
    <w:rPr>
      <w:rFonts w:eastAsiaTheme="majorEastAsia" w:cstheme="majorBidi"/>
      <w:color w:val="272727" w:themeColor="text1" w:themeTint="D8"/>
    </w:rPr>
  </w:style>
  <w:style w:type="paragraph" w:styleId="Title">
    <w:name w:val="Title"/>
    <w:basedOn w:val="Normal"/>
    <w:next w:val="Normal"/>
    <w:link w:val="TitleChar"/>
    <w:uiPriority w:val="10"/>
    <w:qFormat/>
    <w:rsid w:val="00646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77B"/>
    <w:pPr>
      <w:spacing w:before="160"/>
      <w:jc w:val="center"/>
    </w:pPr>
    <w:rPr>
      <w:i/>
      <w:iCs/>
      <w:color w:val="404040" w:themeColor="text1" w:themeTint="BF"/>
    </w:rPr>
  </w:style>
  <w:style w:type="character" w:customStyle="1" w:styleId="QuoteChar">
    <w:name w:val="Quote Char"/>
    <w:basedOn w:val="DefaultParagraphFont"/>
    <w:link w:val="Quote"/>
    <w:uiPriority w:val="29"/>
    <w:rsid w:val="0064677B"/>
    <w:rPr>
      <w:i/>
      <w:iCs/>
      <w:color w:val="404040" w:themeColor="text1" w:themeTint="BF"/>
    </w:rPr>
  </w:style>
  <w:style w:type="paragraph" w:styleId="ListParagraph">
    <w:name w:val="List Paragraph"/>
    <w:basedOn w:val="Normal"/>
    <w:uiPriority w:val="34"/>
    <w:qFormat/>
    <w:rsid w:val="0064677B"/>
    <w:pPr>
      <w:ind w:left="720"/>
      <w:contextualSpacing/>
    </w:pPr>
  </w:style>
  <w:style w:type="character" w:styleId="IntenseEmphasis">
    <w:name w:val="Intense Emphasis"/>
    <w:basedOn w:val="DefaultParagraphFont"/>
    <w:uiPriority w:val="21"/>
    <w:qFormat/>
    <w:rsid w:val="0064677B"/>
    <w:rPr>
      <w:i/>
      <w:iCs/>
      <w:color w:val="2E74B5" w:themeColor="accent1" w:themeShade="BF"/>
    </w:rPr>
  </w:style>
  <w:style w:type="paragraph" w:styleId="IntenseQuote">
    <w:name w:val="Intense Quote"/>
    <w:basedOn w:val="Normal"/>
    <w:next w:val="Normal"/>
    <w:link w:val="IntenseQuoteChar"/>
    <w:uiPriority w:val="30"/>
    <w:qFormat/>
    <w:rsid w:val="006467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677B"/>
    <w:rPr>
      <w:i/>
      <w:iCs/>
      <w:color w:val="2E74B5" w:themeColor="accent1" w:themeShade="BF"/>
    </w:rPr>
  </w:style>
  <w:style w:type="character" w:styleId="IntenseReference">
    <w:name w:val="Intense Reference"/>
    <w:basedOn w:val="DefaultParagraphFont"/>
    <w:uiPriority w:val="32"/>
    <w:qFormat/>
    <w:rsid w:val="006467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980</Words>
  <Characters>5097</Characters>
  <Application>Microsoft Office Word</Application>
  <DocSecurity>0</DocSecurity>
  <Lines>98</Lines>
  <Paragraphs>53</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