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5095" w14:textId="77777777" w:rsidR="00093494" w:rsidRPr="00093494" w:rsidRDefault="00093494">
      <w:pPr>
        <w:rPr>
          <w:b/>
        </w:rPr>
      </w:pPr>
      <w:r w:rsidRPr="00093494">
        <w:rPr>
          <w:b/>
        </w:rPr>
        <w:t>REAP - ( therizō , Strong's G2325 )</w:t>
      </w:r>
    </w:p>
    <w:p w14:paraId="3F6C00A1" w14:textId="77777777" w:rsidR="00093494" w:rsidRDefault="00093494">
      <w:r w:rsidRPr="00093494">
        <w:rPr>
          <w:b/>
        </w:rPr>
        <w:t>Summary:</w:t>
      </w:r>
    </w:p>
    <w:p w14:paraId="5E2EC90C" w14:textId="77777777" w:rsidR="00093494" w:rsidRDefault="00093494">
      <w:r>
        <w:t>The Greek verb therizō means to reap, harvest, or gather a crop. Rooted in the agrarian rhythm of the ancient world, it describes the culmination of the agricultural cycle where a farmer receives the fruit of what was previously planted. In the New Testament, therizō is frequently used as a metaphor for spiritual consequences and eschatological judgment. In Galatians 6:7, it powerfully communicates the inescapable moral law of the universe: the spiritual harvest a person eventually gathers is strictly determined by the seeds they have sown in their daily life.</w:t>
      </w:r>
    </w:p>
    <w:p w14:paraId="12845A2C" w14:textId="77777777" w:rsidR="00093494" w:rsidRDefault="00093494"/>
    <w:p w14:paraId="37B5E5FA" w14:textId="77777777" w:rsidR="00093494" w:rsidRDefault="00093494">
      <w:r w:rsidRPr="00093494">
        <w:rPr>
          <w:b/>
        </w:rPr>
        <w:t>Full Study:</w:t>
      </w:r>
    </w:p>
    <w:p w14:paraId="54046689" w14:textId="77777777" w:rsidR="00093494" w:rsidRDefault="00093494"/>
    <w:p w14:paraId="3D0A72B9" w14:textId="77777777" w:rsidR="00093494" w:rsidRPr="00093494" w:rsidRDefault="00093494">
      <w:pPr>
        <w:rPr>
          <w:b/>
        </w:rPr>
      </w:pPr>
      <w:r w:rsidRPr="00093494">
        <w:rPr>
          <w:b/>
        </w:rPr>
        <w:t>1. Word Picture / Background</w:t>
      </w:r>
    </w:p>
    <w:p w14:paraId="67CE5631" w14:textId="77777777" w:rsidR="00093494" w:rsidRDefault="00093494">
      <w:r>
        <w:t>• Therizō is derived from the root noun theros, which means "summer" or "harvest time." In the agricultural society of the ancient Near East and Greco-Roman world, the harvest was the defining event of the year. It required hard, hot, exhausting work, usually done by hand with a sickle.</w:t>
      </w:r>
    </w:p>
    <w:p w14:paraId="6671BE34" w14:textId="77777777" w:rsidR="00093494" w:rsidRDefault="00093494">
      <w:r>
        <w:t xml:space="preserve">The imagery of reaping comes with built-in, universally understood laws of agriculture: a farmer reaps exactly what he sows in kind (wheat produces wheat), he reaps later than he sows (there is a season of unseen growth), and he generally reaps more than he sows (multiplication). </w:t>
      </w:r>
    </w:p>
    <w:p w14:paraId="2E9FC212" w14:textId="77777777" w:rsidR="00093494" w:rsidRDefault="00093494"/>
    <w:p w14:paraId="06F6AE29" w14:textId="77777777" w:rsidR="00093494" w:rsidRPr="00093494" w:rsidRDefault="00093494">
      <w:pPr>
        <w:rPr>
          <w:b/>
        </w:rPr>
      </w:pPr>
      <w:r w:rsidRPr="00093494">
        <w:rPr>
          <w:b/>
        </w:rPr>
        <w:t>2. Meaning / Lexical Definition</w:t>
      </w:r>
    </w:p>
    <w:p w14:paraId="318D409F" w14:textId="77777777" w:rsidR="00093494" w:rsidRDefault="00093494">
      <w:r>
        <w:t xml:space="preserve">The basic lexical definition of therizō is to reap, to harvest, or to cut and gather grain. </w:t>
      </w:r>
    </w:p>
    <w:p w14:paraId="556C4B3C" w14:textId="77777777" w:rsidR="00093494" w:rsidRDefault="00093494">
      <w:r>
        <w:t>• Literally: The physical act of bringing in crops from a field.</w:t>
      </w:r>
    </w:p>
    <w:p w14:paraId="2761011F" w14:textId="77777777" w:rsidR="00093494" w:rsidRDefault="00093494">
      <w:r>
        <w:t>• Figuratively: To experience the direct consequences of one's actions, whether for good (reward) or for evil (judgment, corruption). It denotes the end result of a process initiated by a prior choice or action.</w:t>
      </w:r>
    </w:p>
    <w:p w14:paraId="50D666FF" w14:textId="77777777" w:rsidR="00093494" w:rsidRDefault="00093494"/>
    <w:p w14:paraId="6DE67206" w14:textId="77777777" w:rsidR="00093494" w:rsidRPr="00093494" w:rsidRDefault="00093494">
      <w:pPr>
        <w:rPr>
          <w:b/>
        </w:rPr>
      </w:pPr>
      <w:r w:rsidRPr="00093494">
        <w:rPr>
          <w:b/>
        </w:rPr>
        <w:t>3. Usage and Word Pictures</w:t>
      </w:r>
    </w:p>
    <w:p w14:paraId="75DEF9F4" w14:textId="77777777" w:rsidR="00093494" w:rsidRDefault="00093494">
      <w:r>
        <w:t>The New Testament utilizes therizō across several dimensions:</w:t>
      </w:r>
    </w:p>
    <w:p w14:paraId="53B2830B" w14:textId="77777777" w:rsidR="00093494" w:rsidRDefault="00093494">
      <w:r>
        <w:t>• Literal Agriculture: Jesus mentions birds that "neither sow nor reap" (Matthew 6:26) to illustrate God's provision apart from human labor.</w:t>
      </w:r>
    </w:p>
    <w:p w14:paraId="5924A9BF" w14:textId="77777777" w:rsidR="00093494" w:rsidRDefault="00093494">
      <w:r>
        <w:t>• Evangelism and Ministry: Reaping represents gathering souls into the kingdom of God. Jesus told His disciples that fields were already "white for harvest" and they were sent to "reap" where others had labored (John 4:35-38).</w:t>
      </w:r>
    </w:p>
    <w:p w14:paraId="48595558" w14:textId="77777777" w:rsidR="00093494" w:rsidRDefault="00093494">
      <w:r>
        <w:t>• Material Provision: Paul uses the word to explain that those who sow spiritual things have a right to "reap" material support from the church (1 Corinthians 9:11).</w:t>
      </w:r>
    </w:p>
    <w:p w14:paraId="64814366" w14:textId="77777777" w:rsidR="00093494" w:rsidRDefault="00093494">
      <w:r>
        <w:t>• Eschatological Judgment: The Book of Revelation vividly uses therizō to describe the final, earth-wide judgment when God thrusts His sickle into the earth to reap the wicked (Revelation 14:15-16).</w:t>
      </w:r>
    </w:p>
    <w:p w14:paraId="76D552F2" w14:textId="77777777" w:rsidR="00093494" w:rsidRDefault="00093494"/>
    <w:p w14:paraId="448C6CDA" w14:textId="77777777" w:rsidR="00093494" w:rsidRPr="00093494" w:rsidRDefault="00093494">
      <w:pPr>
        <w:rPr>
          <w:b/>
        </w:rPr>
      </w:pPr>
      <w:r w:rsidRPr="00093494">
        <w:rPr>
          <w:b/>
        </w:rPr>
        <w:t>4. Theological Implications</w:t>
      </w:r>
    </w:p>
    <w:p w14:paraId="2097AAD8" w14:textId="77777777" w:rsidR="00093494" w:rsidRDefault="00093494">
      <w:r>
        <w:t xml:space="preserve">The concept of reaping establishes that the universe is governed by divine moral laws just as surely as it is governed by physical laws. God’s justice demands that actions have corresponding consequences. While salvation is entirely a free gift of grace, the daily sanctification and earthly experience of a believer are still subject to the law of the harvest. </w:t>
      </w:r>
    </w:p>
    <w:p w14:paraId="53804C39" w14:textId="77777777" w:rsidR="00093494" w:rsidRDefault="00093494">
      <w:r>
        <w:t>To attempt to bypass this law—to sow sin and expect to reap a harvest of blessing—is to attempt to "mock" God. The theology of therizō affirms that God is perfectly just; He will not be treated with contempt, and He ensures that the moral accounts of the universe balance perfectly in the end.</w:t>
      </w:r>
    </w:p>
    <w:p w14:paraId="1B4064E7" w14:textId="77777777" w:rsidR="00093494" w:rsidRDefault="00093494"/>
    <w:p w14:paraId="1074FA2C" w14:textId="77777777" w:rsidR="00093494" w:rsidRPr="00093494" w:rsidRDefault="00093494">
      <w:pPr>
        <w:rPr>
          <w:b/>
        </w:rPr>
      </w:pPr>
      <w:r w:rsidRPr="00093494">
        <w:rPr>
          <w:b/>
        </w:rPr>
        <w:t>5. Contextual Nuance in the Passage</w:t>
      </w:r>
    </w:p>
    <w:p w14:paraId="54BAF68C" w14:textId="77777777" w:rsidR="00093494" w:rsidRDefault="00093494">
      <w:r>
        <w:t xml:space="preserve">In Galatians 6:7 ("Do not be deceived, God is not mocked; for whatever a man sows, that he will also reap"), Paul uses therizō to deliver both a severe warning and a profound encouragement. </w:t>
      </w:r>
    </w:p>
    <w:p w14:paraId="3F5B266A" w14:textId="77777777" w:rsidR="00093494" w:rsidRDefault="00093494">
      <w:r>
        <w:t>• The Warning: In verse 8, Paul explains that sowing to the "flesh" results in reaping corruption. Believers cannot live in deliberate, unrepentant sin without suffering devastating spiritual and temporal decay.</w:t>
      </w:r>
    </w:p>
    <w:p w14:paraId="48E8A09F" w14:textId="77777777" w:rsidR="00093494" w:rsidRDefault="00093494">
      <w:r>
        <w:t>• The Encouragement: Sowing to the "Spirit" results in reaping everlasting life. Because reaping always happens after a season of waiting, believers are often tempted to give up doing good when they do not see immediate results. Therefore, the promise of the harvest directly sets up Paul's pastoral exhortation in verse 9: "And let us not grow weary while doing good, for in due season we shall reap if we do not lose heart." The delay of the harvest is a test of faith, not a denial of the reward.</w:t>
      </w:r>
    </w:p>
    <w:p w14:paraId="4809A62D" w14:textId="77777777" w:rsidR="00093494" w:rsidRDefault="00093494"/>
    <w:p w14:paraId="74FA2029" w14:textId="77777777" w:rsidR="00093494" w:rsidRPr="00093494" w:rsidRDefault="00093494">
      <w:pPr>
        <w:rPr>
          <w:b/>
        </w:rPr>
      </w:pPr>
      <w:r w:rsidRPr="00093494">
        <w:rPr>
          <w:b/>
        </w:rPr>
        <w:t>6. Key Uses in Other Verses (NKJV)</w:t>
      </w:r>
    </w:p>
    <w:p w14:paraId="2B3E198E" w14:textId="77777777" w:rsidR="00093494" w:rsidRDefault="00093494">
      <w:r>
        <w:t>• John 4:36 – "And he who reaps receives wages, and gathers fruit for eternal life, that both he who sows and he who reaps may rejoice together."</w:t>
      </w:r>
    </w:p>
    <w:p w14:paraId="5D146EED" w14:textId="77777777" w:rsidR="00093494" w:rsidRDefault="00093494">
      <w:r>
        <w:t>• 1 Corinthians 9:11 – "If we have sown spiritual things for you, is it a great thing if we reap your material things?"</w:t>
      </w:r>
    </w:p>
    <w:p w14:paraId="66CDE47A" w14:textId="77777777" w:rsidR="00093494" w:rsidRDefault="00093494">
      <w:r>
        <w:t>• 2 Corinthians 9:6 – "But this I say: He who sows sparingly will also reap sparingly, and he who sows bountifully will also reap bountifully."</w:t>
      </w:r>
    </w:p>
    <w:p w14:paraId="132541E4" w14:textId="77777777" w:rsidR="00093494" w:rsidRDefault="00093494">
      <w:r>
        <w:t>• Revelation 14:15 – "And another angel came out of the temple, crying with a loud voice to Him who sat on the cloud, 'Thrust in Your sickle and reap, for the time has come for You to reap, for the harvest of the earth is ripe.'"</w:t>
      </w:r>
    </w:p>
    <w:p w14:paraId="7A94D6E1" w14:textId="77777777" w:rsidR="00093494" w:rsidRDefault="00093494"/>
    <w:p w14:paraId="36D6DD29" w14:textId="77777777" w:rsidR="00093494" w:rsidRPr="00093494" w:rsidRDefault="00093494">
      <w:pPr>
        <w:rPr>
          <w:b/>
        </w:rPr>
      </w:pPr>
      <w:r w:rsidRPr="00093494">
        <w:rPr>
          <w:b/>
        </w:rPr>
        <w:t>7. Other Relevant Insights</w:t>
      </w:r>
    </w:p>
    <w:p w14:paraId="03AA8684" w14:textId="77777777" w:rsidR="00093494" w:rsidRDefault="00093494">
      <w:r>
        <w:t>The law of the harvest explains the deception of sin. Because the reaping (consequence) does not happen on the same day as the sowing (the sinful act), people are easily deceived into thinking they have gotten away with their rebellion (Ecclesiastes 8:11). Paul begins Galatians 6:7 with "Do not be deceived" precisely because the delay between planting and harvesting makes a person think the laws of moral gravity have been suspended. The sickle, however, is inevitable.</w:t>
      </w:r>
    </w:p>
    <w:p w14:paraId="06A44228" w14:textId="77777777" w:rsidR="00093494" w:rsidRDefault="00093494"/>
    <w:p w14:paraId="7043626A" w14:textId="77777777" w:rsidR="00093494" w:rsidRPr="00093494" w:rsidRDefault="00093494">
      <w:pPr>
        <w:rPr>
          <w:b/>
        </w:rPr>
      </w:pPr>
      <w:r w:rsidRPr="00093494">
        <w:rPr>
          <w:b/>
        </w:rPr>
        <w:t>8. References</w:t>
      </w:r>
    </w:p>
    <w:p w14:paraId="390E4153" w14:textId="77777777" w:rsidR="00093494" w:rsidRDefault="00093494">
      <w:r>
        <w:t>• Bauer, W., Danker, F. W., Arndt, W. F., &amp; Gingrich, F. W. (BDAG). A Greek-English Lexicon of the New Testament and Other Early Christian Literature.</w:t>
      </w:r>
    </w:p>
    <w:p w14:paraId="046F3B12" w14:textId="77777777" w:rsidR="00093494" w:rsidRDefault="00093494">
      <w:r>
        <w:t>• Kittel, G., Bromiley, G. W., &amp; Friedrich, G. (TDNT). Theological Dictionary of the New Testament.</w:t>
      </w:r>
    </w:p>
    <w:p w14:paraId="58FB3D1F" w14:textId="77777777" w:rsidR="00093494" w:rsidRDefault="00093494">
      <w:r>
        <w:t>• Vine, W. E. Vine's Complete Expository Dictionary of Old and New Testament Words.</w:t>
      </w:r>
    </w:p>
    <w:p w14:paraId="562018F4" w14:textId="6899DC32" w:rsidR="004C5552" w:rsidRDefault="00093494">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494"/>
    <w:rsid w:val="00017747"/>
    <w:rsid w:val="00023A4A"/>
    <w:rsid w:val="0006763F"/>
    <w:rsid w:val="00093494"/>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DF7EE"/>
  <w15:chartTrackingRefBased/>
  <w15:docId w15:val="{9EC4B4EB-A281-4D4B-A381-404CF7F0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3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3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494"/>
    <w:rPr>
      <w:rFonts w:eastAsiaTheme="majorEastAsia" w:cstheme="majorBidi"/>
      <w:color w:val="272727" w:themeColor="text1" w:themeTint="D8"/>
    </w:rPr>
  </w:style>
  <w:style w:type="paragraph" w:styleId="Title">
    <w:name w:val="Title"/>
    <w:basedOn w:val="Normal"/>
    <w:next w:val="Normal"/>
    <w:link w:val="TitleChar"/>
    <w:uiPriority w:val="10"/>
    <w:qFormat/>
    <w:rsid w:val="00093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494"/>
    <w:pPr>
      <w:spacing w:before="160"/>
      <w:jc w:val="center"/>
    </w:pPr>
    <w:rPr>
      <w:i/>
      <w:iCs/>
      <w:color w:val="404040" w:themeColor="text1" w:themeTint="BF"/>
    </w:rPr>
  </w:style>
  <w:style w:type="character" w:customStyle="1" w:styleId="QuoteChar">
    <w:name w:val="Quote Char"/>
    <w:basedOn w:val="DefaultParagraphFont"/>
    <w:link w:val="Quote"/>
    <w:uiPriority w:val="29"/>
    <w:rsid w:val="00093494"/>
    <w:rPr>
      <w:i/>
      <w:iCs/>
      <w:color w:val="404040" w:themeColor="text1" w:themeTint="BF"/>
    </w:rPr>
  </w:style>
  <w:style w:type="paragraph" w:styleId="ListParagraph">
    <w:name w:val="List Paragraph"/>
    <w:basedOn w:val="Normal"/>
    <w:uiPriority w:val="34"/>
    <w:qFormat/>
    <w:rsid w:val="00093494"/>
    <w:pPr>
      <w:ind w:left="720"/>
      <w:contextualSpacing/>
    </w:pPr>
  </w:style>
  <w:style w:type="character" w:styleId="IntenseEmphasis">
    <w:name w:val="Intense Emphasis"/>
    <w:basedOn w:val="DefaultParagraphFont"/>
    <w:uiPriority w:val="21"/>
    <w:qFormat/>
    <w:rsid w:val="00093494"/>
    <w:rPr>
      <w:i/>
      <w:iCs/>
      <w:color w:val="2E74B5" w:themeColor="accent1" w:themeShade="BF"/>
    </w:rPr>
  </w:style>
  <w:style w:type="paragraph" w:styleId="IntenseQuote">
    <w:name w:val="Intense Quote"/>
    <w:basedOn w:val="Normal"/>
    <w:next w:val="Normal"/>
    <w:link w:val="IntenseQuoteChar"/>
    <w:uiPriority w:val="30"/>
    <w:qFormat/>
    <w:rsid w:val="000934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494"/>
    <w:rPr>
      <w:i/>
      <w:iCs/>
      <w:color w:val="2E74B5" w:themeColor="accent1" w:themeShade="BF"/>
    </w:rPr>
  </w:style>
  <w:style w:type="character" w:styleId="IntenseReference">
    <w:name w:val="Intense Reference"/>
    <w:basedOn w:val="DefaultParagraphFont"/>
    <w:uiPriority w:val="32"/>
    <w:qFormat/>
    <w:rsid w:val="000934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4757</Characters>
  <Application>Microsoft Office Word</Application>
  <DocSecurity>0</DocSecurity>
  <Lines>91</Lines>
  <Paragraphs>49</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