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A371" w14:textId="77777777" w:rsidR="00951159" w:rsidRPr="00951159" w:rsidRDefault="00951159">
      <w:pPr>
        <w:rPr>
          <w:b/>
        </w:rPr>
      </w:pPr>
      <w:r w:rsidRPr="00951159">
        <w:rPr>
          <w:b/>
        </w:rPr>
        <w:t>DECEIVED - ( empaizo , Strong's G1702 )</w:t>
      </w:r>
    </w:p>
    <w:p w14:paraId="6E76AAEF" w14:textId="77777777" w:rsidR="00951159" w:rsidRDefault="00951159">
      <w:r w:rsidRPr="00951159">
        <w:rPr>
          <w:b/>
        </w:rPr>
        <w:t>Summary:</w:t>
      </w:r>
    </w:p>
    <w:p w14:paraId="0CE7B783" w14:textId="77777777" w:rsidR="00951159" w:rsidRDefault="00951159">
      <w:r>
        <w:t>The word empaizo means to mock, ridicule, make fun of, or trick. In the context of Matthew 2:16, it describes Herod’s perception that the wise men had trifled with or outwitted him by returning to their country by another route. Rather than a simple falsehood, this deception felt to Herod like a humiliating insult, wounding his pride and exposing his lack of absolute control.</w:t>
      </w:r>
    </w:p>
    <w:p w14:paraId="00D49E13" w14:textId="77777777" w:rsidR="00951159" w:rsidRDefault="00951159"/>
    <w:p w14:paraId="3F72CCAC" w14:textId="77777777" w:rsidR="00951159" w:rsidRDefault="00951159">
      <w:r w:rsidRPr="00951159">
        <w:rPr>
          <w:b/>
        </w:rPr>
        <w:t>Full Study:</w:t>
      </w:r>
    </w:p>
    <w:p w14:paraId="78189F69" w14:textId="77777777" w:rsidR="00951159" w:rsidRDefault="00951159"/>
    <w:p w14:paraId="4FDA25B8" w14:textId="77777777" w:rsidR="00951159" w:rsidRPr="00951159" w:rsidRDefault="00951159">
      <w:pPr>
        <w:rPr>
          <w:b/>
        </w:rPr>
      </w:pPr>
      <w:r w:rsidRPr="00951159">
        <w:rPr>
          <w:b/>
        </w:rPr>
        <w:t xml:space="preserve"> 1. Word Picture / Background</w:t>
      </w:r>
    </w:p>
    <w:p w14:paraId="49B716E9" w14:textId="77777777" w:rsidR="00951159" w:rsidRDefault="00951159">
      <w:r>
        <w:t>The Greek verb empaizo is a compound word derived from en (in or upon) and paizo (to play, sport, or jest), which itself comes from pais (a child). The literal root meaning is "to play like a child" or "to make sport of" someone. In classical Greek, the term carried a strong connotation of treating someone with contempt, playing tricks on them, or treating them as foolish and insignificant. To be the object of empaizo was to be subjected to public derision and to have one's authority or status utterly disregarded.</w:t>
      </w:r>
    </w:p>
    <w:p w14:paraId="0B5300E8" w14:textId="77777777" w:rsidR="00951159" w:rsidRDefault="00951159"/>
    <w:p w14:paraId="7D17EEB4" w14:textId="77777777" w:rsidR="00951159" w:rsidRPr="00951159" w:rsidRDefault="00951159">
      <w:pPr>
        <w:rPr>
          <w:b/>
        </w:rPr>
      </w:pPr>
      <w:r w:rsidRPr="00951159">
        <w:rPr>
          <w:b/>
        </w:rPr>
        <w:t xml:space="preserve"> 2. Meaning / Lexical Definition</w:t>
      </w:r>
    </w:p>
    <w:p w14:paraId="36B486AD" w14:textId="77777777" w:rsidR="00951159" w:rsidRDefault="00951159">
      <w:r>
        <w:t>The term means to mock, ridicule, scoff at, or make a fool of someone. In the passive voice—which is the form used in Matthew 2:16 (enepeichthe)—it means to be mocked, deceived, outwitted, or made sport of. The word does not merely refer to the telling of a lie (which would be represented by pseudo), but rather highlights the shame, trickery, and loss of face experienced by the person who was outsmarted. It implies that the victim has been treated with condescending disrespect and successfully bypassed.</w:t>
      </w:r>
    </w:p>
    <w:p w14:paraId="6C6C4B34" w14:textId="77777777" w:rsidR="00951159" w:rsidRDefault="00951159"/>
    <w:p w14:paraId="10BBB154" w14:textId="77777777" w:rsidR="00951159" w:rsidRPr="00951159" w:rsidRDefault="00951159">
      <w:pPr>
        <w:rPr>
          <w:b/>
        </w:rPr>
      </w:pPr>
      <w:r w:rsidRPr="00951159">
        <w:rPr>
          <w:b/>
        </w:rPr>
        <w:t xml:space="preserve"> 3. Usage and Word Pictures</w:t>
      </w:r>
    </w:p>
    <w:p w14:paraId="3BB3B40B" w14:textId="77777777" w:rsidR="00951159" w:rsidRDefault="00951159">
      <w:r>
        <w:t xml:space="preserve">Throughout the New Testament, empaizo is most frequently used to describe the physical and verbal abuse directed at Jesus during His passion. Roman soldiers and Jewish leaders mocked Him by dressing Him in royal robes, placing a crown of thorns on His head, and bowing before Him in mock worship. </w:t>
      </w:r>
    </w:p>
    <w:p w14:paraId="702A44AF" w14:textId="77777777" w:rsidR="00951159" w:rsidRDefault="00951159"/>
    <w:p w14:paraId="4E04740D" w14:textId="77777777" w:rsidR="00951159" w:rsidRDefault="00951159">
      <w:r>
        <w:t xml:space="preserve">In the Septuagint, the word describes Samson being mocked or trifled with by Delilah and the Philistines, as well as God laughing at or mocking those who arrogantly oppose His purposes. </w:t>
      </w:r>
    </w:p>
    <w:p w14:paraId="3ABF4109" w14:textId="77777777" w:rsidR="00951159" w:rsidRDefault="00951159"/>
    <w:p w14:paraId="0ECEEE0A" w14:textId="77777777" w:rsidR="00951159" w:rsidRDefault="00951159">
      <w:r>
        <w:t>In Matthew 2:16, the word is translated "deceived" in the NKJV, though other translations use "tricked" or "mocked." The Magi did not actively lie to Herod; they simply obeyed a divine warning in a dream and departed for their country by another route. To Herod’s paranoid, power-hungry mind, this quiet act of obedience to God was interpreted as a personal act of treasonous mockery and humiliation.</w:t>
      </w:r>
    </w:p>
    <w:p w14:paraId="06951F55" w14:textId="77777777" w:rsidR="00951159" w:rsidRDefault="00951159"/>
    <w:p w14:paraId="20D8FA3D" w14:textId="77777777" w:rsidR="00951159" w:rsidRPr="00951159" w:rsidRDefault="00951159">
      <w:pPr>
        <w:rPr>
          <w:b/>
        </w:rPr>
      </w:pPr>
      <w:r w:rsidRPr="00951159">
        <w:rPr>
          <w:b/>
        </w:rPr>
        <w:t xml:space="preserve"> 4. Theological Implications</w:t>
      </w:r>
    </w:p>
    <w:p w14:paraId="437B8505" w14:textId="77777777" w:rsidR="00951159" w:rsidRDefault="00951159">
      <w:r>
        <w:t>The use of empaizo in Matthew 2:16 highlights the profound tension between human tyranny and divine sovereignty. Herod, a ruler known for his ruthless grip on power, believed he could manipulate the Magi and outwit the purposes of God. Instead, he was easily bypassed. This demonstrates a recurring biblical truth: the wisdom of this world is foolishness to God, and the schemes of proud rulers are easily brought to nothing.</w:t>
      </w:r>
    </w:p>
    <w:p w14:paraId="5AFEEBF4" w14:textId="77777777" w:rsidR="00951159" w:rsidRDefault="00951159"/>
    <w:p w14:paraId="3AE4B2A5" w14:textId="77777777" w:rsidR="00951159" w:rsidRDefault="00951159">
      <w:r>
        <w:t>There is also a striking irony in the life of Christ. In Matthew 2, a worldly king (Herod the Great) rages because he feels "mocked" (empaizo) by the arrival of the true King. Later in the Gospel, this true King (Jesus) will submit Himself to literal, brutal mocking (empaizo) by Roman soldiers and religious authorities to accomplish the salvation of His people.</w:t>
      </w:r>
    </w:p>
    <w:p w14:paraId="6CBFC8CB" w14:textId="77777777" w:rsidR="00951159" w:rsidRDefault="00951159"/>
    <w:p w14:paraId="1C0CAEED" w14:textId="77777777" w:rsidR="00951159" w:rsidRPr="00951159" w:rsidRDefault="00951159">
      <w:pPr>
        <w:rPr>
          <w:b/>
        </w:rPr>
      </w:pPr>
      <w:r w:rsidRPr="00951159">
        <w:rPr>
          <w:b/>
        </w:rPr>
        <w:t xml:space="preserve"> 5. Contextual Nuance in the Passage</w:t>
      </w:r>
    </w:p>
    <w:p w14:paraId="7B699FAB" w14:textId="77777777" w:rsidR="00951159" w:rsidRDefault="00951159">
      <w:r>
        <w:t>Herod's reaction in Matthew 2:16—becoming "exceedingly angry" and ordering the slaughter of all male children in Bethlehem—is the direct result of his feeling deceived or mocked. His fragile ego and political paranoia could not tolerate being outmaneuvered by Eastern astronomers. Because he felt treated like a fool, his pride demanded a savage, disproportionate response. The passive voice emphasizes that the deception was entirely in the eyes of the beholder; the Magi simply followed God, but Herod perceived it as a personal insult that threatened his throne.</w:t>
      </w:r>
    </w:p>
    <w:p w14:paraId="35FB6FD9" w14:textId="77777777" w:rsidR="00951159" w:rsidRDefault="00951159"/>
    <w:p w14:paraId="08F05C4F" w14:textId="77777777" w:rsidR="00951159" w:rsidRPr="00951159" w:rsidRDefault="00951159">
      <w:pPr>
        <w:rPr>
          <w:b/>
        </w:rPr>
      </w:pPr>
      <w:r w:rsidRPr="00951159">
        <w:rPr>
          <w:b/>
        </w:rPr>
        <w:t xml:space="preserve"> 6. Key Uses in Other Verses (NKJV)</w:t>
      </w:r>
    </w:p>
    <w:p w14:paraId="355CFFAA" w14:textId="77777777" w:rsidR="00951159" w:rsidRDefault="00951159">
      <w:r>
        <w:t>• Matthew 20:19 - "and deliver Him to the Gentiles to mock and to scourge and to crucify. And the third day He will rise again."</w:t>
      </w:r>
    </w:p>
    <w:p w14:paraId="64E7C665" w14:textId="77777777" w:rsidR="00951159" w:rsidRDefault="00951159">
      <w:r>
        <w:t>• Matthew 27:29 - "When they had twisted a crown of thorns, they put it on His head, and a reed in His right hand. And they bowed the knee before Him and mocked Him, saying, 'Hail, King of the Jews!'"</w:t>
      </w:r>
    </w:p>
    <w:p w14:paraId="423A1058" w14:textId="77777777" w:rsidR="00951159" w:rsidRDefault="00951159">
      <w:r>
        <w:t>• Luke 14:29 - "lest, after he has laid the foundation, and is not able to finish, all who see it begin to mock him,"</w:t>
      </w:r>
    </w:p>
    <w:p w14:paraId="1D4C9829" w14:textId="77777777" w:rsidR="00951159" w:rsidRDefault="00951159">
      <w:r>
        <w:t>• Luke 23:11 - "Then Herod, with his men of war, treated Him with contempt and mocked Him, arrayed Him in a gorgeous robe, and sent Him back to Pilate."</w:t>
      </w:r>
    </w:p>
    <w:p w14:paraId="337B7162" w14:textId="77777777" w:rsidR="00951159" w:rsidRDefault="00951159"/>
    <w:p w14:paraId="6415C987" w14:textId="77777777" w:rsidR="00951159" w:rsidRPr="00951159" w:rsidRDefault="00951159">
      <w:pPr>
        <w:rPr>
          <w:b/>
        </w:rPr>
      </w:pPr>
      <w:r w:rsidRPr="00951159">
        <w:rPr>
          <w:b/>
        </w:rPr>
        <w:t xml:space="preserve"> 7. Other Relevant Insights</w:t>
      </w:r>
    </w:p>
    <w:p w14:paraId="363CB596" w14:textId="77777777" w:rsidR="00951159" w:rsidRDefault="00951159">
      <w:r>
        <w:t>The reaction of Herod Antipas (the son of Herod the Great) in Luke 23:11 mirrors the heart of his father in Matthew 2. Just as the father felt mocked by the Magi and sought to destroy the young Messiah, the son mockingly arrayed Christ in a gorgeous robe, treating the King of Kings as a harmless joke. In both generations, the house of Herod stood in arrogant opposition to Christ, illustrating how pride rejects the authority of God.</w:t>
      </w:r>
    </w:p>
    <w:p w14:paraId="27D1CE21" w14:textId="77777777" w:rsidR="00951159" w:rsidRDefault="00951159"/>
    <w:p w14:paraId="6E79807D" w14:textId="77777777" w:rsidR="00951159" w:rsidRPr="00951159" w:rsidRDefault="00951159">
      <w:pPr>
        <w:rPr>
          <w:b/>
        </w:rPr>
      </w:pPr>
      <w:r w:rsidRPr="00951159">
        <w:rPr>
          <w:b/>
        </w:rPr>
        <w:t xml:space="preserve"> 8. References</w:t>
      </w:r>
    </w:p>
    <w:p w14:paraId="1A2800D2" w14:textId="77777777" w:rsidR="00951159" w:rsidRDefault="00951159">
      <w:r>
        <w:t>• BDAG Greek-English Lexicon of the New Testament</w:t>
      </w:r>
    </w:p>
    <w:p w14:paraId="1A7B6A51" w14:textId="77777777" w:rsidR="00951159" w:rsidRDefault="00951159">
      <w:r>
        <w:t>• Thayer's Greek-English Lexicon</w:t>
      </w:r>
    </w:p>
    <w:p w14:paraId="038C1296" w14:textId="77777777" w:rsidR="00951159" w:rsidRDefault="00951159">
      <w:r>
        <w:t>• Vine's Expository Dictionary of New Testament Words</w:t>
      </w:r>
    </w:p>
    <w:p w14:paraId="4D4AD507" w14:textId="77777777" w:rsidR="00951159" w:rsidRDefault="00951159">
      <w:r>
        <w:t>• Theological Dictionary of the New Testament (Little Kittel)</w:t>
      </w:r>
    </w:p>
    <w:p w14:paraId="45EEFCF1" w14:textId="4ADB4C2D" w:rsidR="004C5552" w:rsidRDefault="00951159">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1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115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AA28"/>
  <w15:chartTrackingRefBased/>
  <w15:docId w15:val="{870FB473-1185-4350-BAC6-7931325E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1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1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159"/>
    <w:rPr>
      <w:rFonts w:eastAsiaTheme="majorEastAsia" w:cstheme="majorBidi"/>
      <w:color w:val="272727" w:themeColor="text1" w:themeTint="D8"/>
    </w:rPr>
  </w:style>
  <w:style w:type="paragraph" w:styleId="Title">
    <w:name w:val="Title"/>
    <w:basedOn w:val="Normal"/>
    <w:next w:val="Normal"/>
    <w:link w:val="TitleChar"/>
    <w:uiPriority w:val="10"/>
    <w:qFormat/>
    <w:rsid w:val="00951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159"/>
    <w:pPr>
      <w:spacing w:before="160"/>
      <w:jc w:val="center"/>
    </w:pPr>
    <w:rPr>
      <w:i/>
      <w:iCs/>
      <w:color w:val="404040" w:themeColor="text1" w:themeTint="BF"/>
    </w:rPr>
  </w:style>
  <w:style w:type="character" w:customStyle="1" w:styleId="QuoteChar">
    <w:name w:val="Quote Char"/>
    <w:basedOn w:val="DefaultParagraphFont"/>
    <w:link w:val="Quote"/>
    <w:uiPriority w:val="29"/>
    <w:rsid w:val="00951159"/>
    <w:rPr>
      <w:i/>
      <w:iCs/>
      <w:color w:val="404040" w:themeColor="text1" w:themeTint="BF"/>
    </w:rPr>
  </w:style>
  <w:style w:type="paragraph" w:styleId="ListParagraph">
    <w:name w:val="List Paragraph"/>
    <w:basedOn w:val="Normal"/>
    <w:uiPriority w:val="34"/>
    <w:qFormat/>
    <w:rsid w:val="00951159"/>
    <w:pPr>
      <w:ind w:left="720"/>
      <w:contextualSpacing/>
    </w:pPr>
  </w:style>
  <w:style w:type="character" w:styleId="IntenseEmphasis">
    <w:name w:val="Intense Emphasis"/>
    <w:basedOn w:val="DefaultParagraphFont"/>
    <w:uiPriority w:val="21"/>
    <w:qFormat/>
    <w:rsid w:val="00951159"/>
    <w:rPr>
      <w:i/>
      <w:iCs/>
      <w:color w:val="2E74B5" w:themeColor="accent1" w:themeShade="BF"/>
    </w:rPr>
  </w:style>
  <w:style w:type="paragraph" w:styleId="IntenseQuote">
    <w:name w:val="Intense Quote"/>
    <w:basedOn w:val="Normal"/>
    <w:next w:val="Normal"/>
    <w:link w:val="IntenseQuoteChar"/>
    <w:uiPriority w:val="30"/>
    <w:qFormat/>
    <w:rsid w:val="009511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1159"/>
    <w:rPr>
      <w:i/>
      <w:iCs/>
      <w:color w:val="2E74B5" w:themeColor="accent1" w:themeShade="BF"/>
    </w:rPr>
  </w:style>
  <w:style w:type="character" w:styleId="IntenseReference">
    <w:name w:val="Intense Reference"/>
    <w:basedOn w:val="DefaultParagraphFont"/>
    <w:uiPriority w:val="32"/>
    <w:qFormat/>
    <w:rsid w:val="009511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4386</Characters>
  <Application>Microsoft Office Word</Application>
  <DocSecurity>0</DocSecurity>
  <Lines>84</Lines>
  <Paragraphs>45</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