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414A4" w14:textId="77777777" w:rsidR="007E6D67" w:rsidRPr="007E6D67" w:rsidRDefault="007E6D67">
      <w:pPr>
        <w:rPr>
          <w:b/>
        </w:rPr>
      </w:pPr>
      <w:r w:rsidRPr="007E6D67">
        <w:rPr>
          <w:b/>
        </w:rPr>
        <w:t>DESCENDING - ( katabaino , Strong's G2597 )</w:t>
      </w:r>
    </w:p>
    <w:p w14:paraId="37224BDE" w14:textId="77777777" w:rsidR="007E6D67" w:rsidRDefault="007E6D67">
      <w:r w:rsidRPr="007E6D67">
        <w:rPr>
          <w:b/>
        </w:rPr>
        <w:t>Summary:</w:t>
      </w:r>
    </w:p>
    <w:p w14:paraId="19133D05" w14:textId="77777777" w:rsidR="007E6D67" w:rsidRDefault="007E6D67">
      <w:r>
        <w:t>The Greek term katabaino describes the physical action of moving downward from a higher place to a lower place. In Matthew 3:16, it vividly captures the moment the Holy Spirit came down from heaven upon Jesus at His baptism, symbolizing divine approval, anointing, and the initiation of Christ's public ministry by the descent of heavenly power.</w:t>
      </w:r>
    </w:p>
    <w:p w14:paraId="5932ECBF" w14:textId="77777777" w:rsidR="007E6D67" w:rsidRDefault="007E6D67"/>
    <w:p w14:paraId="59FFB974" w14:textId="77777777" w:rsidR="007E6D67" w:rsidRDefault="007E6D67">
      <w:r w:rsidRPr="007E6D67">
        <w:rPr>
          <w:b/>
        </w:rPr>
        <w:t>Full Study:</w:t>
      </w:r>
    </w:p>
    <w:p w14:paraId="6D810809" w14:textId="77777777" w:rsidR="007E6D67" w:rsidRDefault="007E6D67"/>
    <w:p w14:paraId="438C4A42" w14:textId="77777777" w:rsidR="007E6D67" w:rsidRPr="007E6D67" w:rsidRDefault="007E6D67">
      <w:pPr>
        <w:rPr>
          <w:b/>
        </w:rPr>
      </w:pPr>
      <w:r w:rsidRPr="007E6D67">
        <w:rPr>
          <w:b/>
        </w:rPr>
        <w:t>1. Word Picture / Background</w:t>
      </w:r>
    </w:p>
    <w:p w14:paraId="3FD25646" w14:textId="77777777" w:rsidR="007E6D67" w:rsidRDefault="007E6D67">
      <w:r>
        <w:t xml:space="preserve">- The word is a compound of kata (down, downward) and baino (to walk, to step, or to go). </w:t>
      </w:r>
    </w:p>
    <w:p w14:paraId="75F1CE56" w14:textId="77777777" w:rsidR="007E6D67" w:rsidRDefault="007E6D67">
      <w:r>
        <w:t>- Culturally and geographically, heaven is consistently viewed in Scripture as the dwelling place of God above, requiring a deliberate movement downward to intersect with human history on earth.</w:t>
      </w:r>
    </w:p>
    <w:p w14:paraId="562831C5" w14:textId="77777777" w:rsidR="007E6D67" w:rsidRDefault="007E6D67">
      <w:r>
        <w:t>- In the context of the baptism of Jesus, the lowering heavens and the downward movement of the Spirit visually and physically underscore that the initiative in redemption comes entirely from God above.</w:t>
      </w:r>
    </w:p>
    <w:p w14:paraId="2786BEBA" w14:textId="77777777" w:rsidR="007E6D67" w:rsidRDefault="007E6D67"/>
    <w:p w14:paraId="46725338" w14:textId="77777777" w:rsidR="007E6D67" w:rsidRPr="007E6D67" w:rsidRDefault="007E6D67">
      <w:pPr>
        <w:rPr>
          <w:b/>
        </w:rPr>
      </w:pPr>
      <w:r w:rsidRPr="007E6D67">
        <w:rPr>
          <w:b/>
        </w:rPr>
        <w:t>2. Meaning / Lexical Definition</w:t>
      </w:r>
    </w:p>
    <w:p w14:paraId="34F30A45" w14:textId="77777777" w:rsidR="007E6D67" w:rsidRDefault="007E6D67">
      <w:r>
        <w:t>- To come down, go down, or descend from a higher elevation to a lower one.</w:t>
      </w:r>
    </w:p>
    <w:p w14:paraId="581F606A" w14:textId="77777777" w:rsidR="007E6D67" w:rsidRDefault="007E6D67">
      <w:r>
        <w:t>- To move from a place of higher honor or heavenly dwelling to the earthly realm.</w:t>
      </w:r>
    </w:p>
    <w:p w14:paraId="1EDC1661" w14:textId="77777777" w:rsidR="007E6D67" w:rsidRDefault="007E6D67">
      <w:r>
        <w:t>- It denotes real, objective, spatial movement, often used in Scripture to describe divine visitations, heavenly gifts, or the incarnational ministry of the Son of God.</w:t>
      </w:r>
    </w:p>
    <w:p w14:paraId="22A99181" w14:textId="77777777" w:rsidR="007E6D67" w:rsidRDefault="007E6D67"/>
    <w:p w14:paraId="502A791A" w14:textId="77777777" w:rsidR="007E6D67" w:rsidRPr="007E6D67" w:rsidRDefault="007E6D67">
      <w:pPr>
        <w:rPr>
          <w:b/>
        </w:rPr>
      </w:pPr>
      <w:r w:rsidRPr="007E6D67">
        <w:rPr>
          <w:b/>
        </w:rPr>
        <w:t>3. Usage and Word Pictures</w:t>
      </w:r>
    </w:p>
    <w:p w14:paraId="7EE1F573" w14:textId="77777777" w:rsidR="007E6D67" w:rsidRDefault="007E6D67">
      <w:r>
        <w:t>- Movement from mountains or cities situated on high elevations down to coastal regions or valleys (e.g., going down from Jerusalem to Jericho).</w:t>
      </w:r>
    </w:p>
    <w:p w14:paraId="73A4779F" w14:textId="77777777" w:rsidR="007E6D67" w:rsidRDefault="007E6D67">
      <w:r>
        <w:t>- The literal descent of physical objects, rain, snow, or fire from the sky.</w:t>
      </w:r>
    </w:p>
    <w:p w14:paraId="6F5CB16C" w14:textId="77777777" w:rsidR="007E6D67" w:rsidRDefault="007E6D67">
      <w:r>
        <w:t>- Theological descents, such as the Son of Man descending from heaven or the Holy Spirit descending like a dove, emphasizing divine intervention in human affairs.</w:t>
      </w:r>
    </w:p>
    <w:p w14:paraId="37C97EFD" w14:textId="77777777" w:rsidR="007E6D67" w:rsidRDefault="007E6D67"/>
    <w:p w14:paraId="16000559" w14:textId="77777777" w:rsidR="007E6D67" w:rsidRPr="007E6D67" w:rsidRDefault="007E6D67">
      <w:pPr>
        <w:rPr>
          <w:b/>
        </w:rPr>
      </w:pPr>
      <w:r w:rsidRPr="007E6D67">
        <w:rPr>
          <w:b/>
        </w:rPr>
        <w:t>4. Theological Implications</w:t>
      </w:r>
    </w:p>
    <w:p w14:paraId="123FF7FE" w14:textId="77777777" w:rsidR="007E6D67" w:rsidRDefault="007E6D67">
      <w:r>
        <w:t>- The descent of the Spirit upon Jesus marks the divine commissioning of the Messiah, equipping Him without measure for His earthly ministry.</w:t>
      </w:r>
    </w:p>
    <w:p w14:paraId="0A511E77" w14:textId="77777777" w:rsidR="007E6D67" w:rsidRDefault="007E6D67">
      <w:r>
        <w:t>- It foreshadows the broader theological theme of heavenly realities breaking into the earthly sphere, most fully realized in the incarnation of Christ, who came down from heaven to do the will of the Father.</w:t>
      </w:r>
    </w:p>
    <w:p w14:paraId="5D627A9F" w14:textId="77777777" w:rsidR="007E6D67" w:rsidRDefault="007E6D67">
      <w:r>
        <w:t>- It illustrates the Trinitarian nature of the Christian faith: the Father speaks from heaven, the Son is baptized on earth, and the Spirit descends like a dove.</w:t>
      </w:r>
    </w:p>
    <w:p w14:paraId="7790D135" w14:textId="77777777" w:rsidR="007E6D67" w:rsidRDefault="007E6D67"/>
    <w:p w14:paraId="44E33E75" w14:textId="77777777" w:rsidR="007E6D67" w:rsidRPr="007E6D67" w:rsidRDefault="007E6D67">
      <w:pPr>
        <w:rPr>
          <w:b/>
        </w:rPr>
      </w:pPr>
      <w:r w:rsidRPr="007E6D67">
        <w:rPr>
          <w:b/>
        </w:rPr>
        <w:t>5. Contextual Nuance in the Passage</w:t>
      </w:r>
    </w:p>
    <w:p w14:paraId="21759AA6" w14:textId="77777777" w:rsidR="007E6D67" w:rsidRDefault="007E6D67">
      <w:r>
        <w:t>- In Matthew 3:16, katabaino describes how the heavens were parted and the Spirit visibly came down "like a dove" and alighted upon Jesus.</w:t>
      </w:r>
    </w:p>
    <w:p w14:paraId="30FBA53B" w14:textId="77777777" w:rsidR="007E6D67" w:rsidRDefault="007E6D67">
      <w:r>
        <w:t>- The emphasis is on a visible, undeniable manifestation of divine presence and empowerment, reassuring John the Baptist and signaling to onlookers the true identity of Jesus as the beloved Son of God.</w:t>
      </w:r>
    </w:p>
    <w:p w14:paraId="01F21CA2" w14:textId="77777777" w:rsidR="007E6D67" w:rsidRDefault="007E6D67"/>
    <w:p w14:paraId="1F9BC85B" w14:textId="77777777" w:rsidR="007E6D67" w:rsidRPr="007E6D67" w:rsidRDefault="007E6D67">
      <w:pPr>
        <w:rPr>
          <w:b/>
        </w:rPr>
      </w:pPr>
      <w:r w:rsidRPr="007E6D67">
        <w:rPr>
          <w:b/>
        </w:rPr>
        <w:t>6. Key Uses in Other Verses (NKJV)</w:t>
      </w:r>
    </w:p>
    <w:p w14:paraId="241B6632" w14:textId="77777777" w:rsidR="007E6D67" w:rsidRDefault="007E6D67">
      <w:r>
        <w:t>- Matthew 28:2 - "And behold, there was a great earthquake; for an angel of the Lord descended from heaven, and came and rolled back the stone from the door, and sat on it."</w:t>
      </w:r>
    </w:p>
    <w:p w14:paraId="1F869D42" w14:textId="77777777" w:rsidR="007E6D67" w:rsidRDefault="007E6D67">
      <w:r>
        <w:t>- John 3:13 - "No one has ascended to heaven but He who came down from heaven, that is, the Son of Man who is in heaven."</w:t>
      </w:r>
    </w:p>
    <w:p w14:paraId="55F6C1F4" w14:textId="77777777" w:rsidR="007E6D67" w:rsidRDefault="007E6D67">
      <w:r>
        <w:t>- Ephesians 4:10 - "He who descended is also the one who ascended far above all the heavens, that he might fill all things."</w:t>
      </w:r>
    </w:p>
    <w:p w14:paraId="7BF24C63" w14:textId="77777777" w:rsidR="007E6D67" w:rsidRDefault="007E6D67">
      <w:r>
        <w:t>- James 1:17 - "Every good gift and every perfect gift is from above, and comes down from the Father of lights, with whom there is no variation or shadow of turning."</w:t>
      </w:r>
    </w:p>
    <w:p w14:paraId="7C733731" w14:textId="77777777" w:rsidR="007E6D67" w:rsidRDefault="007E6D67"/>
    <w:p w14:paraId="477DA912" w14:textId="77777777" w:rsidR="007E6D67" w:rsidRPr="007E6D67" w:rsidRDefault="007E6D67">
      <w:pPr>
        <w:rPr>
          <w:b/>
        </w:rPr>
      </w:pPr>
      <w:r w:rsidRPr="007E6D67">
        <w:rPr>
          <w:b/>
        </w:rPr>
        <w:t>7. Other Relevant Insights</w:t>
      </w:r>
    </w:p>
    <w:p w14:paraId="1B555FE9" w14:textId="77777777" w:rsidR="007E6D67" w:rsidRDefault="007E6D67">
      <w:r>
        <w:t>- The movement denoted by katabaino is frequently contrasted with anabaino (to ascend), highlighting the bridge between heaven and earth established through Christ.</w:t>
      </w:r>
    </w:p>
    <w:p w14:paraId="6E8BAAEF" w14:textId="77777777" w:rsidR="007E6D67" w:rsidRDefault="007E6D67">
      <w:r>
        <w:t>- The use of the participle in Matthew 3:16 emphasizes the continuous or unfolding action as the Spirit came down upon Him.</w:t>
      </w:r>
    </w:p>
    <w:p w14:paraId="789B69A1" w14:textId="77777777" w:rsidR="007E6D67" w:rsidRDefault="007E6D67"/>
    <w:p w14:paraId="51F34F7A" w14:textId="77777777" w:rsidR="007E6D67" w:rsidRPr="007E6D67" w:rsidRDefault="007E6D67">
      <w:pPr>
        <w:rPr>
          <w:b/>
        </w:rPr>
      </w:pPr>
      <w:r w:rsidRPr="007E6D67">
        <w:rPr>
          <w:b/>
        </w:rPr>
        <w:t>8. References</w:t>
      </w:r>
    </w:p>
    <w:p w14:paraId="004E661D" w14:textId="77777777" w:rsidR="007E6D67" w:rsidRDefault="007E6D67">
      <w:r>
        <w:t>BDAG (A Greek-English Lexicon of the New Testament and Other Early Christian Literature)</w:t>
      </w:r>
    </w:p>
    <w:p w14:paraId="2DF198A6" w14:textId="77777777" w:rsidR="007E6D67" w:rsidRDefault="007E6D67">
      <w:r>
        <w:t>TDNT (Theological Dictionary of the New Testament)</w:t>
      </w:r>
    </w:p>
    <w:p w14:paraId="6676E7B4" w14:textId="77777777" w:rsidR="007E6D67" w:rsidRDefault="007E6D67">
      <w:r>
        <w:t>NIDNTTE (New International Dictionary of New Testament Theology and Exegesis)</w:t>
      </w:r>
    </w:p>
    <w:p w14:paraId="051BE0EC" w14:textId="77777777" w:rsidR="007E6D67" w:rsidRDefault="007E6D67">
      <w:r>
        <w:t>Vine's Expository Dictionary of Old and New Testament Words</w:t>
      </w:r>
    </w:p>
    <w:p w14:paraId="554876CE" w14:textId="77777777" w:rsidR="007E6D67" w:rsidRDefault="007E6D67">
      <w:r>
        <w:t>Zodhiates' The Complete Word Study Dictionary: New Testament</w:t>
      </w:r>
    </w:p>
    <w:p w14:paraId="78C260D7" w14:textId="77777777" w:rsidR="007E6D67" w:rsidRDefault="007E6D67">
      <w:r>
        <w:t>Enduring Word Bible Commentary by David Guzik</w:t>
      </w:r>
    </w:p>
    <w:p w14:paraId="6A55CC63" w14:textId="540A184F" w:rsidR="004C5552" w:rsidRDefault="007E6D67">
      <w:r>
        <w:t>Matthew Henry's Commentary on the Whole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D6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E6D67"/>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913DC"/>
  <w15:chartTrackingRefBased/>
  <w15:docId w15:val="{EAC4E04F-C70E-4554-8EE1-09383E813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E6D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D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D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D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E6D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D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D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D67"/>
    <w:rPr>
      <w:rFonts w:eastAsiaTheme="majorEastAsia" w:cstheme="majorBidi"/>
      <w:color w:val="272727" w:themeColor="text1" w:themeTint="D8"/>
    </w:rPr>
  </w:style>
  <w:style w:type="paragraph" w:styleId="Title">
    <w:name w:val="Title"/>
    <w:basedOn w:val="Normal"/>
    <w:next w:val="Normal"/>
    <w:link w:val="TitleChar"/>
    <w:uiPriority w:val="10"/>
    <w:qFormat/>
    <w:rsid w:val="007E6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D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D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D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D67"/>
    <w:pPr>
      <w:spacing w:before="160"/>
      <w:jc w:val="center"/>
    </w:pPr>
    <w:rPr>
      <w:i/>
      <w:iCs/>
      <w:color w:val="404040" w:themeColor="text1" w:themeTint="BF"/>
    </w:rPr>
  </w:style>
  <w:style w:type="character" w:customStyle="1" w:styleId="QuoteChar">
    <w:name w:val="Quote Char"/>
    <w:basedOn w:val="DefaultParagraphFont"/>
    <w:link w:val="Quote"/>
    <w:uiPriority w:val="29"/>
    <w:rsid w:val="007E6D67"/>
    <w:rPr>
      <w:i/>
      <w:iCs/>
      <w:color w:val="404040" w:themeColor="text1" w:themeTint="BF"/>
    </w:rPr>
  </w:style>
  <w:style w:type="paragraph" w:styleId="ListParagraph">
    <w:name w:val="List Paragraph"/>
    <w:basedOn w:val="Normal"/>
    <w:uiPriority w:val="34"/>
    <w:qFormat/>
    <w:rsid w:val="007E6D67"/>
    <w:pPr>
      <w:ind w:left="720"/>
      <w:contextualSpacing/>
    </w:pPr>
  </w:style>
  <w:style w:type="character" w:styleId="IntenseEmphasis">
    <w:name w:val="Intense Emphasis"/>
    <w:basedOn w:val="DefaultParagraphFont"/>
    <w:uiPriority w:val="21"/>
    <w:qFormat/>
    <w:rsid w:val="007E6D67"/>
    <w:rPr>
      <w:i/>
      <w:iCs/>
      <w:color w:val="2E74B5" w:themeColor="accent1" w:themeShade="BF"/>
    </w:rPr>
  </w:style>
  <w:style w:type="paragraph" w:styleId="IntenseQuote">
    <w:name w:val="Intense Quote"/>
    <w:basedOn w:val="Normal"/>
    <w:next w:val="Normal"/>
    <w:link w:val="IntenseQuoteChar"/>
    <w:uiPriority w:val="30"/>
    <w:qFormat/>
    <w:rsid w:val="007E6D6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E6D67"/>
    <w:rPr>
      <w:i/>
      <w:iCs/>
      <w:color w:val="2E74B5" w:themeColor="accent1" w:themeShade="BF"/>
    </w:rPr>
  </w:style>
  <w:style w:type="character" w:styleId="IntenseReference">
    <w:name w:val="Intense Reference"/>
    <w:basedOn w:val="DefaultParagraphFont"/>
    <w:uiPriority w:val="32"/>
    <w:qFormat/>
    <w:rsid w:val="007E6D6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646</Words>
  <Characters>3365</Characters>
  <Application>Microsoft Office Word</Application>
  <DocSecurity>0</DocSecurity>
  <Lines>64</Lines>
  <Paragraphs>35</Paragraphs>
  <ScaleCrop>false</ScaleCrop>
  <Company/>
  <LinksUpToDate>false</LinksUpToDate>
  <CharactersWithSpaces>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2026-08-13T02:35:00Z</dcterms:created>
  <dcterms:modified xsi:type="dcterms:W3CDTF">2026-08-13T02:36:00Z</dcterms:modified>
</cp:coreProperties>
</file>