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D3506" w14:textId="77777777" w:rsidR="003154EE" w:rsidRPr="003154EE" w:rsidRDefault="003154EE">
      <w:pPr>
        <w:rPr>
          <w:b/>
        </w:rPr>
      </w:pPr>
      <w:r w:rsidRPr="003154EE">
        <w:rPr>
          <w:b/>
        </w:rPr>
        <w:t>BELOVED - ( agapētos , Strong's G27 )</w:t>
      </w:r>
    </w:p>
    <w:p w14:paraId="13A87749" w14:textId="77777777" w:rsidR="003154EE" w:rsidRDefault="003154EE">
      <w:r w:rsidRPr="003154EE">
        <w:rPr>
          <w:b/>
        </w:rPr>
        <w:t>Summary:</w:t>
      </w:r>
    </w:p>
    <w:p w14:paraId="173CF1B1" w14:textId="77777777" w:rsidR="003154EE" w:rsidRDefault="003154EE">
      <w:r>
        <w:t>The word agapētos expresses a deep, unique, and sacrificial love. In Matthew 3:17, it identifies Jesus not merely as a recipient of divine affection, but as the unique, one-of-a-kind Son who possesses the Father's ultimate delight. It conveys the ideas of being highly valued, esteemed, and uniquely chosen.</w:t>
      </w:r>
    </w:p>
    <w:p w14:paraId="5795273B" w14:textId="77777777" w:rsidR="003154EE" w:rsidRDefault="003154EE"/>
    <w:p w14:paraId="258F9652" w14:textId="77777777" w:rsidR="003154EE" w:rsidRDefault="003154EE">
      <w:r w:rsidRPr="003154EE">
        <w:rPr>
          <w:b/>
        </w:rPr>
        <w:t>Full Study:</w:t>
      </w:r>
    </w:p>
    <w:p w14:paraId="1247D079" w14:textId="77777777" w:rsidR="003154EE" w:rsidRDefault="003154EE"/>
    <w:p w14:paraId="193CF55A" w14:textId="77777777" w:rsidR="003154EE" w:rsidRPr="003154EE" w:rsidRDefault="003154EE">
      <w:pPr>
        <w:rPr>
          <w:b/>
        </w:rPr>
      </w:pPr>
      <w:r w:rsidRPr="003154EE">
        <w:rPr>
          <w:b/>
        </w:rPr>
        <w:t>1. Word Picture / Background</w:t>
      </w:r>
    </w:p>
    <w:p w14:paraId="0BCDF2C7" w14:textId="77777777" w:rsidR="003154EE" w:rsidRDefault="003154EE">
      <w:r>
        <w:t>The word agapētos is derived from the verb agapaō, which refers to unconditional, sacrificial, and volitional love. In the ancient Greek world, agapētos was commonly used to describe an only child. It carried the emotional weight of a child who was uniquely treasured, the sole heir, and the one upon whom the parents' love was completely concentrated. In the Septuagint (the Greek translation of the Old Testament), agapētos is used to translate the Hebrew word yachid (unique, only one), most notably in Genesis 22:2, where God commands Abraham to take "your son, your only (agapētos) son Isaac, whom you love." Thus, the word brings a rich background of deep parental affection, unique status, and the willingness to sacrifice what is most precious.</w:t>
      </w:r>
    </w:p>
    <w:p w14:paraId="2994D4C6" w14:textId="77777777" w:rsidR="003154EE" w:rsidRDefault="003154EE"/>
    <w:p w14:paraId="76DF541B" w14:textId="77777777" w:rsidR="003154EE" w:rsidRPr="003154EE" w:rsidRDefault="003154EE">
      <w:pPr>
        <w:rPr>
          <w:b/>
        </w:rPr>
      </w:pPr>
      <w:r w:rsidRPr="003154EE">
        <w:rPr>
          <w:b/>
        </w:rPr>
        <w:t>2. Meaning / Lexical Definition</w:t>
      </w:r>
    </w:p>
    <w:p w14:paraId="105D8E91" w14:textId="77777777" w:rsidR="003154EE" w:rsidRDefault="003154EE">
      <w:r>
        <w:t xml:space="preserve">The term means beloved, esteemed, favorite, or highly valued. It describes someone who is the object of very special affection and choice. When applied to Jesus by God the Father, it indicates His unique, unmatched status as the preeminent, beloved Son. It signifies a love that is eternal, perfect, and deeply personal. It does not merely describe a feeling of warmth, but a formal acknowledgment of a unique relationship, indicating that Jesus is the Father's "one and only" or "chosen" Son. </w:t>
      </w:r>
    </w:p>
    <w:p w14:paraId="70279E5B" w14:textId="77777777" w:rsidR="003154EE" w:rsidRDefault="003154EE"/>
    <w:p w14:paraId="1564475F" w14:textId="77777777" w:rsidR="003154EE" w:rsidRPr="003154EE" w:rsidRDefault="003154EE">
      <w:pPr>
        <w:rPr>
          <w:b/>
        </w:rPr>
      </w:pPr>
      <w:r w:rsidRPr="003154EE">
        <w:rPr>
          <w:b/>
        </w:rPr>
        <w:t>3. Usage and Word Pictures</w:t>
      </w:r>
    </w:p>
    <w:p w14:paraId="74AC1E60" w14:textId="77777777" w:rsidR="003154EE" w:rsidRDefault="003154EE">
      <w:r>
        <w:t>The word agapētos appears 61 times in the New Testament. Its usage falls primarily into two categories:</w:t>
      </w:r>
    </w:p>
    <w:p w14:paraId="114C750E" w14:textId="77777777" w:rsidR="003154EE" w:rsidRDefault="003154EE">
      <w:r>
        <w:t>• Divine Address: Used by God the Father to declare His unique love for and endorsement of Jesus Christ. This occurs at key moments of revelation, such as Jesus' baptism and the Transfiguration.</w:t>
      </w:r>
    </w:p>
    <w:p w14:paraId="78026A57" w14:textId="77777777" w:rsidR="003154EE" w:rsidRDefault="003154EE">
      <w:r>
        <w:t>• Apostolic Address: Used by New Testament writers (such as Paul, John, and Peter) to address believers. In this context, it serves as a powerful word picture: believers, having been adopted into God’s family, now share the very same "beloved" status that belongs inherently to the Son. They are the highly valued, dearly loved children of God.</w:t>
      </w:r>
    </w:p>
    <w:p w14:paraId="68B3FACE" w14:textId="77777777" w:rsidR="003154EE" w:rsidRDefault="003154EE"/>
    <w:p w14:paraId="1419EAED" w14:textId="77777777" w:rsidR="003154EE" w:rsidRPr="003154EE" w:rsidRDefault="003154EE">
      <w:pPr>
        <w:rPr>
          <w:b/>
        </w:rPr>
      </w:pPr>
      <w:r w:rsidRPr="003154EE">
        <w:rPr>
          <w:b/>
        </w:rPr>
        <w:t>4. Theological Implications</w:t>
      </w:r>
    </w:p>
    <w:p w14:paraId="24336AD8" w14:textId="77777777" w:rsidR="003154EE" w:rsidRDefault="003154EE">
      <w:r>
        <w:t>The declaration of Jesus as the agapētos Son carries profound theological weight:</w:t>
      </w:r>
    </w:p>
    <w:p w14:paraId="12787CF0" w14:textId="77777777" w:rsidR="003154EE" w:rsidRDefault="003154EE">
      <w:r>
        <w:t>• Trinitarian Love: It reveals the eternal, relational love within the Trinity. Before the creation of the world, the Father loved the Son, and this public affirmation at the Jordan River puts that pre-existent, perfect love on display.</w:t>
      </w:r>
    </w:p>
    <w:p w14:paraId="7ACF268A" w14:textId="77777777" w:rsidR="003154EE" w:rsidRDefault="003154EE">
      <w:r>
        <w:t>• Messianic Confirmation: By calling Jesus "My beloved Son," the Father links Jesus' identity to Old Testament prophecy. It echoes Psalm 2:7 ("You are My Son") and Isaiah 42:1 ("My Elect One, in whom My soul delights"), confirming Jesus as both the Davidic King and the Suffering Servant.</w:t>
      </w:r>
    </w:p>
    <w:p w14:paraId="19F3225C" w14:textId="77777777" w:rsidR="003154EE" w:rsidRDefault="003154EE">
      <w:r>
        <w:t>• Sacrificial Anticipation: Because of the word's association with Isaac in Genesis 22, calling Jesus the "beloved Son" at the start of His ministry subtly points forward to the cross. He is the unique Son whom the Father will ultimately offer as a sacrifice.</w:t>
      </w:r>
    </w:p>
    <w:p w14:paraId="23E1FCF0" w14:textId="77777777" w:rsidR="003154EE" w:rsidRDefault="003154EE"/>
    <w:p w14:paraId="417E9066" w14:textId="77777777" w:rsidR="003154EE" w:rsidRPr="003154EE" w:rsidRDefault="003154EE">
      <w:pPr>
        <w:rPr>
          <w:b/>
        </w:rPr>
      </w:pPr>
      <w:r w:rsidRPr="003154EE">
        <w:rPr>
          <w:b/>
        </w:rPr>
        <w:t>5. Contextual Nuance in the Passage</w:t>
      </w:r>
    </w:p>
    <w:p w14:paraId="359C82F7" w14:textId="77777777" w:rsidR="003154EE" w:rsidRDefault="003154EE">
      <w:r>
        <w:t>In Matthew 3:17, Jesus has just emerged from the waters of baptism. This event marks the public launch of His messianic ministry. The opening of the heavens, the descent of the Spirit like a dove, and the audible voice of the Father serve as a divine coronation. The use of agapētos here establishes that Jesus does not undergo baptism to repent of personal sin (like the others baptized by John), but to identify with sinners in obedience to the Father. The Father's audible endorsement, "This is My beloved Son," publicizes Jesus' true identity to the onlookers, establishing that He is the supreme object of the Father’s love and the authorized Representative of heaven.</w:t>
      </w:r>
    </w:p>
    <w:p w14:paraId="01BF722F" w14:textId="77777777" w:rsidR="003154EE" w:rsidRDefault="003154EE"/>
    <w:p w14:paraId="259A6847" w14:textId="77777777" w:rsidR="003154EE" w:rsidRPr="003154EE" w:rsidRDefault="003154EE">
      <w:pPr>
        <w:rPr>
          <w:b/>
        </w:rPr>
      </w:pPr>
      <w:r w:rsidRPr="003154EE">
        <w:rPr>
          <w:b/>
        </w:rPr>
        <w:t>6. Key Uses in Other Verses (NKJV)</w:t>
      </w:r>
    </w:p>
    <w:p w14:paraId="281C4662" w14:textId="77777777" w:rsidR="003154EE" w:rsidRDefault="003154EE">
      <w:r>
        <w:t>• Matthew 12:18 - "Behold! My Servant whom I have chosen, My Beloved in whom My soul is well pleased! I will put My Spirit upon Him, And He will declare justice to the Gentiles."</w:t>
      </w:r>
    </w:p>
    <w:p w14:paraId="1E44EA8A" w14:textId="77777777" w:rsidR="003154EE" w:rsidRDefault="003154EE">
      <w:r>
        <w:t>• Mark 1:11 - "Then a voice came from heaven, 'You are My beloved Son, in whom I am well pleased.'"</w:t>
      </w:r>
    </w:p>
    <w:p w14:paraId="6EE03D5F" w14:textId="77777777" w:rsidR="003154EE" w:rsidRDefault="003154EE">
      <w:r>
        <w:t>• Colossians 3:12 - "Therefore, as the elect of God, holy and beloved, put on tender mercies, kindness, humility, meekness, longsuffering;"</w:t>
      </w:r>
    </w:p>
    <w:p w14:paraId="1D784A5F" w14:textId="77777777" w:rsidR="003154EE" w:rsidRDefault="003154EE">
      <w:r>
        <w:t>• 1 John 4:7 - "Beloved, let us love one another, for love is of God; and everyone who loves is born of God and knows God."</w:t>
      </w:r>
    </w:p>
    <w:p w14:paraId="1B9DC7AE" w14:textId="77777777" w:rsidR="003154EE" w:rsidRDefault="003154EE"/>
    <w:p w14:paraId="5EC92EF6" w14:textId="77777777" w:rsidR="003154EE" w:rsidRPr="003154EE" w:rsidRDefault="003154EE">
      <w:pPr>
        <w:rPr>
          <w:b/>
        </w:rPr>
      </w:pPr>
      <w:r w:rsidRPr="003154EE">
        <w:rPr>
          <w:b/>
        </w:rPr>
        <w:t>7. Other Relevant Insights</w:t>
      </w:r>
    </w:p>
    <w:p w14:paraId="3539349F" w14:textId="77777777" w:rsidR="003154EE" w:rsidRDefault="003154EE">
      <w:r>
        <w:t>An incredible pastoral truth flows from this word: through faith in Christ, the believer is placed "in the Beloved" (Ephesians 1:6). The very same word used by the Father to express His infinite delight in His perfect Son is the word used throughout the Epistles to describe everyday Christians. Believers are "beloved of God" (Romans 1:7). The Father looks upon those redeemed by Christ and regards them with the same intense, protective, and eternal affection that He has for His unique Son.</w:t>
      </w:r>
    </w:p>
    <w:p w14:paraId="3AF9AC8A" w14:textId="77777777" w:rsidR="003154EE" w:rsidRDefault="003154EE"/>
    <w:p w14:paraId="6617FD02" w14:textId="77777777" w:rsidR="003154EE" w:rsidRPr="003154EE" w:rsidRDefault="003154EE">
      <w:pPr>
        <w:rPr>
          <w:b/>
        </w:rPr>
      </w:pPr>
      <w:r w:rsidRPr="003154EE">
        <w:rPr>
          <w:b/>
        </w:rPr>
        <w:t>8. References</w:t>
      </w:r>
    </w:p>
    <w:p w14:paraId="2CA47EEA" w14:textId="77777777" w:rsidR="003154EE" w:rsidRDefault="003154EE">
      <w:r>
        <w:t>• Analytical Lexicon of the Greek New Testament (Mounce)</w:t>
      </w:r>
    </w:p>
    <w:p w14:paraId="171136EE" w14:textId="77777777" w:rsidR="003154EE" w:rsidRDefault="003154EE">
      <w:r>
        <w:t>• Theological Dictionary of the New Testament (Kittel)</w:t>
      </w:r>
    </w:p>
    <w:p w14:paraId="48926E16" w14:textId="77777777" w:rsidR="003154EE" w:rsidRDefault="003154EE">
      <w:r>
        <w:t>• Vine's Expository Dictionary of New Testament Words</w:t>
      </w:r>
    </w:p>
    <w:p w14:paraId="7F62D8C7" w14:textId="77777777" w:rsidR="003154EE" w:rsidRDefault="003154EE">
      <w:r>
        <w:t>• Blue Letter Bible</w:t>
      </w:r>
    </w:p>
    <w:p w14:paraId="00A93EDF" w14:textId="0E2349D3" w:rsidR="004C5552" w:rsidRDefault="003154EE">
      <w:r>
        <w:t>• Precept Austin Commentary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4E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154EE"/>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06FAC"/>
  <w15:chartTrackingRefBased/>
  <w15:docId w15:val="{9EA5407A-98E3-43F6-8E37-DEBB617D9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5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5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4EE"/>
    <w:rPr>
      <w:rFonts w:eastAsiaTheme="majorEastAsia" w:cstheme="majorBidi"/>
      <w:color w:val="272727" w:themeColor="text1" w:themeTint="D8"/>
    </w:rPr>
  </w:style>
  <w:style w:type="paragraph" w:styleId="Title">
    <w:name w:val="Title"/>
    <w:basedOn w:val="Normal"/>
    <w:next w:val="Normal"/>
    <w:link w:val="TitleChar"/>
    <w:uiPriority w:val="10"/>
    <w:qFormat/>
    <w:rsid w:val="00315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4EE"/>
    <w:pPr>
      <w:spacing w:before="160"/>
      <w:jc w:val="center"/>
    </w:pPr>
    <w:rPr>
      <w:i/>
      <w:iCs/>
      <w:color w:val="404040" w:themeColor="text1" w:themeTint="BF"/>
    </w:rPr>
  </w:style>
  <w:style w:type="character" w:customStyle="1" w:styleId="QuoteChar">
    <w:name w:val="Quote Char"/>
    <w:basedOn w:val="DefaultParagraphFont"/>
    <w:link w:val="Quote"/>
    <w:uiPriority w:val="29"/>
    <w:rsid w:val="003154EE"/>
    <w:rPr>
      <w:i/>
      <w:iCs/>
      <w:color w:val="404040" w:themeColor="text1" w:themeTint="BF"/>
    </w:rPr>
  </w:style>
  <w:style w:type="paragraph" w:styleId="ListParagraph">
    <w:name w:val="List Paragraph"/>
    <w:basedOn w:val="Normal"/>
    <w:uiPriority w:val="34"/>
    <w:qFormat/>
    <w:rsid w:val="003154EE"/>
    <w:pPr>
      <w:ind w:left="720"/>
      <w:contextualSpacing/>
    </w:pPr>
  </w:style>
  <w:style w:type="character" w:styleId="IntenseEmphasis">
    <w:name w:val="Intense Emphasis"/>
    <w:basedOn w:val="DefaultParagraphFont"/>
    <w:uiPriority w:val="21"/>
    <w:qFormat/>
    <w:rsid w:val="003154EE"/>
    <w:rPr>
      <w:i/>
      <w:iCs/>
      <w:color w:val="2E74B5" w:themeColor="accent1" w:themeShade="BF"/>
    </w:rPr>
  </w:style>
  <w:style w:type="paragraph" w:styleId="IntenseQuote">
    <w:name w:val="Intense Quote"/>
    <w:basedOn w:val="Normal"/>
    <w:next w:val="Normal"/>
    <w:link w:val="IntenseQuoteChar"/>
    <w:uiPriority w:val="30"/>
    <w:qFormat/>
    <w:rsid w:val="003154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54EE"/>
    <w:rPr>
      <w:i/>
      <w:iCs/>
      <w:color w:val="2E74B5" w:themeColor="accent1" w:themeShade="BF"/>
    </w:rPr>
  </w:style>
  <w:style w:type="character" w:styleId="IntenseReference">
    <w:name w:val="Intense Reference"/>
    <w:basedOn w:val="DefaultParagraphFont"/>
    <w:uiPriority w:val="32"/>
    <w:qFormat/>
    <w:rsid w:val="003154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854</Words>
  <Characters>4444</Characters>
  <Application>Microsoft Office Word</Application>
  <DocSecurity>0</DocSecurity>
  <Lines>85</Lines>
  <Paragraphs>46</Paragraphs>
  <ScaleCrop>false</ScaleCrop>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