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568D" w14:textId="77777777" w:rsidR="002B2E96" w:rsidRPr="002B2E96" w:rsidRDefault="002B2E96">
      <w:pPr>
        <w:rPr>
          <w:b/>
        </w:rPr>
      </w:pPr>
      <w:r w:rsidRPr="002B2E96">
        <w:rPr>
          <w:b/>
        </w:rPr>
        <w:t>PINNACLE - ( pterugion, Strong's G4419 )</w:t>
      </w:r>
    </w:p>
    <w:p w14:paraId="16E1765F" w14:textId="77777777" w:rsidR="002B2E96" w:rsidRDefault="002B2E96">
      <w:r w:rsidRPr="002B2E96">
        <w:rPr>
          <w:b/>
        </w:rPr>
        <w:t>Summary:</w:t>
      </w:r>
    </w:p>
    <w:p w14:paraId="4CC339F8" w14:textId="77777777" w:rsidR="002B2E96" w:rsidRDefault="002B2E96">
      <w:r>
        <w:t>The Greek word pterugion literally means a "little wing" or "extremity." In the context of the temple in Jerusalem, it refers to the highest point, coping, or parapet of the temple complex, most likely the edge of the Royal Stoa overlooking the deep Kidron Valley. This term captures both the literal physical danger of the temptation—a dizzying, perilous drop—and the spiritual summit of testing, where Satan enticed Jesus to force a miraculous display of divine protection rather than walk the path of humble trust and suffering.</w:t>
      </w:r>
    </w:p>
    <w:p w14:paraId="55922159" w14:textId="77777777" w:rsidR="002B2E96" w:rsidRDefault="002B2E96"/>
    <w:p w14:paraId="0BBDD565" w14:textId="77777777" w:rsidR="002B2E96" w:rsidRDefault="002B2E96">
      <w:r w:rsidRPr="002B2E96">
        <w:rPr>
          <w:b/>
        </w:rPr>
        <w:t>Full Study:</w:t>
      </w:r>
    </w:p>
    <w:p w14:paraId="6180246D" w14:textId="77777777" w:rsidR="002B2E96" w:rsidRDefault="002B2E96"/>
    <w:p w14:paraId="50C78FFE" w14:textId="77777777" w:rsidR="002B2E96" w:rsidRPr="002B2E96" w:rsidRDefault="002B2E96">
      <w:pPr>
        <w:rPr>
          <w:b/>
        </w:rPr>
      </w:pPr>
      <w:r w:rsidRPr="002B2E96">
        <w:rPr>
          <w:b/>
        </w:rPr>
        <w:t>1. Word Picture / Background</w:t>
      </w:r>
    </w:p>
    <w:p w14:paraId="622A11A1" w14:textId="77777777" w:rsidR="002B2E96" w:rsidRDefault="002B2E96">
      <w:r>
        <w:t>• pterugion is the diminutive form of pteryx, which means "wing." Etymologically, it suggests a "little wing" or the tip of a wing. In non-biblical literature, it was used to describe the tip of a weapon, the fin of a fish, or the hem of a garment. When applied to architecture, it refers to a projection, spire, gable, or parapet that stands out from the main body of a building like a wingtip.</w:t>
      </w:r>
    </w:p>
    <w:p w14:paraId="4501F5A5" w14:textId="77777777" w:rsidR="002B2E96" w:rsidRDefault="002B2E96"/>
    <w:p w14:paraId="57ACB290" w14:textId="77777777" w:rsidR="002B2E96" w:rsidRDefault="002B2E96">
      <w:r>
        <w:t>In the historical setting of Herod’s Temple, this "pinnacle" is widely understood to be the southeast corner of the temple wall, atop the Royal Colonnade (Stoa). The Jewish historian Josephus described this location as having a drop so sheer and deep into the Kidron Valley below that anyone who stood on the edge and looked down would instantly become dizzy, unable to see the bottom of the ravine.</w:t>
      </w:r>
    </w:p>
    <w:p w14:paraId="3626EAA3" w14:textId="77777777" w:rsidR="002B2E96" w:rsidRDefault="002B2E96"/>
    <w:p w14:paraId="5162DE93" w14:textId="77777777" w:rsidR="002B2E96" w:rsidRPr="002B2E96" w:rsidRDefault="002B2E96">
      <w:pPr>
        <w:rPr>
          <w:b/>
        </w:rPr>
      </w:pPr>
      <w:r w:rsidRPr="002B2E96">
        <w:rPr>
          <w:b/>
        </w:rPr>
        <w:t>2. Meaning / Lexical Definition</w:t>
      </w:r>
    </w:p>
    <w:p w14:paraId="6488098D" w14:textId="77777777" w:rsidR="002B2E96" w:rsidRDefault="002B2E96">
      <w:r>
        <w:t>• Architectural Extremity: The highest point, roofline, battlement, or parapet of a building.</w:t>
      </w:r>
    </w:p>
    <w:p w14:paraId="1687D2B4" w14:textId="77777777" w:rsidR="002B2E96" w:rsidRDefault="002B2E96">
      <w:r>
        <w:t>• Edge or Border: An outer projection or point of suspension.</w:t>
      </w:r>
    </w:p>
    <w:p w14:paraId="68E12C7C" w14:textId="77777777" w:rsidR="002B2E96" w:rsidRDefault="002B2E96">
      <w:r>
        <w:t>• Biblical usage: In the New Testament, the term is restricted to the temptation of Christ in the wilderness, denoting the highest structural point of the Jerusalem temple complex. In the Septuagint (LXX), the term is used to translate Hebrew words for the skirt or corner of a garment, or the extreme edge of an object.</w:t>
      </w:r>
    </w:p>
    <w:p w14:paraId="0FA784E2" w14:textId="77777777" w:rsidR="002B2E96" w:rsidRDefault="002B2E96"/>
    <w:p w14:paraId="55B6E5A5" w14:textId="77777777" w:rsidR="002B2E96" w:rsidRPr="002B2E96" w:rsidRDefault="002B2E96">
      <w:pPr>
        <w:rPr>
          <w:b/>
        </w:rPr>
      </w:pPr>
      <w:r w:rsidRPr="002B2E96">
        <w:rPr>
          <w:b/>
        </w:rPr>
        <w:t>3. Usage and Word Pictures</w:t>
      </w:r>
    </w:p>
    <w:p w14:paraId="6666F002" w14:textId="77777777" w:rsidR="002B2E96" w:rsidRDefault="002B2E96">
      <w:r>
        <w:t xml:space="preserve">The use of pterugion ("little wing") in the temptation narrative presents a striking word picture. </w:t>
      </w:r>
    </w:p>
    <w:p w14:paraId="05456FAA" w14:textId="77777777" w:rsidR="002B2E96" w:rsidRDefault="002B2E96">
      <w:r>
        <w:t>• The Wing of Protection vs. The Wing of the Temple: In the Old Testament, God’s protection is frequently symbolized by wings (e.g., Psalm 91:4, "He shall cover you with His feathers, and under His wings you shall take refuge"). Satan tempts Jesus while standing on the literal "wing" (pterugion) of the temple, quoting Psalm 91 to entice Him to leap. The word picture contrasts the safe, spiritual shelter of God's metaphorical wings with a presumptuous, physical leap from the temple's structural wing.</w:t>
      </w:r>
    </w:p>
    <w:p w14:paraId="57AC6B67" w14:textId="77777777" w:rsidR="002B2E96" w:rsidRDefault="002B2E96">
      <w:r>
        <w:t>• The Edge of Decision: Standing on a wingtip implies being at the absolute limit of solid ground. It is a place of extreme exposure, vulnerability, and public visibility.</w:t>
      </w:r>
    </w:p>
    <w:p w14:paraId="1EABF0FA" w14:textId="77777777" w:rsidR="002B2E96" w:rsidRDefault="002B2E96"/>
    <w:p w14:paraId="066348C4" w14:textId="77777777" w:rsidR="002B2E96" w:rsidRPr="002B2E96" w:rsidRDefault="002B2E96">
      <w:pPr>
        <w:rPr>
          <w:b/>
        </w:rPr>
      </w:pPr>
      <w:r w:rsidRPr="002B2E96">
        <w:rPr>
          <w:b/>
        </w:rPr>
        <w:t>4. Theological Implications</w:t>
      </w:r>
    </w:p>
    <w:p w14:paraId="0D950B4A" w14:textId="77777777" w:rsidR="002B2E96" w:rsidRDefault="002B2E96">
      <w:r>
        <w:t>• Presumption vs. Faith: Satan tempted Jesus to validate His identity through a sensational, public miracle. By jumping and forcing God to deploy angels to catch Him, Jesus would be testing God's faithfulness rather than resting in it. Real faith does not demand signs or put God to the test; it trusts His word without requiring a demonstration.</w:t>
      </w:r>
    </w:p>
    <w:p w14:paraId="77585A49" w14:textId="77777777" w:rsidR="002B2E96" w:rsidRDefault="002B2E96">
      <w:r>
        <w:t>• The Shortcut to Glory: The temple was the heart of Jewish life, and prophecy foretold that the Lord would suddenly come to His temple (Malachi 3:1). A miraculous descent from the pinnacle of the temple in front of the gathered crowds would have instantly secured Jesus' acclaim as Messiah. This temptation was an offer of a shortcut to the crown without the pain of the cross.</w:t>
      </w:r>
    </w:p>
    <w:p w14:paraId="19E54107" w14:textId="77777777" w:rsidR="002B2E96" w:rsidRDefault="002B2E96">
      <w:r>
        <w:t>• The Misuse of Scripture: Satan demonstrates that he can quote Scripture ("He shall give His angels charge over you..."). Jesus counters not by dismissing the Word, but by applying it accurately in its proper context, demonstrating that scripture must interpret scripture.</w:t>
      </w:r>
    </w:p>
    <w:p w14:paraId="0E4A1D56" w14:textId="77777777" w:rsidR="002B2E96" w:rsidRDefault="002B2E96"/>
    <w:p w14:paraId="5457103C" w14:textId="77777777" w:rsidR="002B2E96" w:rsidRPr="002B2E96" w:rsidRDefault="002B2E96">
      <w:pPr>
        <w:rPr>
          <w:b/>
        </w:rPr>
      </w:pPr>
      <w:r w:rsidRPr="002B2E96">
        <w:rPr>
          <w:b/>
        </w:rPr>
        <w:t>5. Contextual Nuance in the Passage</w:t>
      </w:r>
    </w:p>
    <w:p w14:paraId="7D7F7D81" w14:textId="77777777" w:rsidR="002B2E96" w:rsidRDefault="002B2E96">
      <w:r>
        <w:t xml:space="preserve">In Matthew 4:5, the setting of the temptation shifts from the barren, desolate wilderness to the bustling, sacred center of Israel's worship—the "holy city" and the "temple." This shift indicates that temptation is not confined to moments of isolation or physical weakness; it can meet us in the most sacred places and mock our highest spiritual privileges. </w:t>
      </w:r>
    </w:p>
    <w:p w14:paraId="2DA625BC" w14:textId="77777777" w:rsidR="002B2E96" w:rsidRDefault="002B2E96"/>
    <w:p w14:paraId="75E6DA9C" w14:textId="77777777" w:rsidR="002B2E96" w:rsidRDefault="002B2E96">
      <w:r>
        <w:t>On the pterugion, Jesus is not tempted with basic physical hunger (as in the first temptation) but with spiritual pride and public validation. The nuance here is that the higher the spiritual height, the more devastating the potential fall.</w:t>
      </w:r>
    </w:p>
    <w:p w14:paraId="053A28BB" w14:textId="77777777" w:rsidR="002B2E96" w:rsidRDefault="002B2E96"/>
    <w:p w14:paraId="63C92AC2" w14:textId="77777777" w:rsidR="002B2E96" w:rsidRPr="002B2E96" w:rsidRDefault="002B2E96">
      <w:pPr>
        <w:rPr>
          <w:b/>
        </w:rPr>
      </w:pPr>
      <w:r w:rsidRPr="002B2E96">
        <w:rPr>
          <w:b/>
        </w:rPr>
        <w:t>6. Key Uses in Other Verses (NKJV)</w:t>
      </w:r>
    </w:p>
    <w:p w14:paraId="684F2891" w14:textId="77777777" w:rsidR="002B2E96" w:rsidRDefault="002B2E96">
      <w:r>
        <w:t>• Matthew 4:5 - "Then the devil took Him up into the holy city, set Him on the pinnacle of the temple,"</w:t>
      </w:r>
    </w:p>
    <w:p w14:paraId="0817555A" w14:textId="77777777" w:rsidR="002B2E96" w:rsidRDefault="002B2E96">
      <w:r>
        <w:t>• Luke 4:9 - "Then he brought Him to Jerusalem, set Him on the pinnacle of the temple, and said to Him, 'If You are the Son of God, throw Yourself down from here.'"</w:t>
      </w:r>
    </w:p>
    <w:p w14:paraId="061A5386" w14:textId="77777777" w:rsidR="002B2E96" w:rsidRDefault="002B2E96">
      <w:r>
        <w:t>• 1 Samuel 24:4 [LXX] - "Then David arose and secretly cut off a corner of Saul’s robe." (Here, pterugion is used in the Greek Old Testament to translate the "corner" or "skirt" of a robe).</w:t>
      </w:r>
    </w:p>
    <w:p w14:paraId="1FCDFE23" w14:textId="77777777" w:rsidR="002B2E96" w:rsidRDefault="002B2E96">
      <w:r>
        <w:t>• Ruth 3:9 [LXX] - "And he said, 'Who are you?' So she answered, 'I am Ruth, your maidservant. Take your maidservant under your wing, for you are a close relative.'" (Here, pterugion translates the corner/wing of the cloak, representing protection).</w:t>
      </w:r>
    </w:p>
    <w:p w14:paraId="29770518" w14:textId="77777777" w:rsidR="002B2E96" w:rsidRDefault="002B2E96"/>
    <w:p w14:paraId="0925D6E2" w14:textId="77777777" w:rsidR="002B2E96" w:rsidRPr="002B2E96" w:rsidRDefault="002B2E96">
      <w:pPr>
        <w:rPr>
          <w:b/>
        </w:rPr>
      </w:pPr>
      <w:r w:rsidRPr="002B2E96">
        <w:rPr>
          <w:b/>
        </w:rPr>
        <w:t>7. Other Relevant Insights</w:t>
      </w:r>
    </w:p>
    <w:p w14:paraId="74CBFE93" w14:textId="77777777" w:rsidR="002B2E96" w:rsidRDefault="002B2E96">
      <w:r>
        <w:t>Early church history provides a sobering historical echo to this word. Hegesippus, a second-century Christian writer, recorded that James the Just, the brother of Jesus and leader of the Jerusalem church, was taken by the religious leaders to this very same "pinnacle of the temple" (pterugion). When he refused to deny Jesus, they threw him down from the height. Unlike the shortcut offered to Jesus, James faced the physical drop to his death, sealing his testimony with his blood.</w:t>
      </w:r>
    </w:p>
    <w:p w14:paraId="7B167F5D" w14:textId="77777777" w:rsidR="002B2E96" w:rsidRDefault="002B2E96"/>
    <w:p w14:paraId="71AF0A96" w14:textId="77777777" w:rsidR="002B2E96" w:rsidRPr="002B2E96" w:rsidRDefault="002B2E96">
      <w:pPr>
        <w:rPr>
          <w:b/>
        </w:rPr>
      </w:pPr>
      <w:r w:rsidRPr="002B2E96">
        <w:rPr>
          <w:b/>
        </w:rPr>
        <w:t>8. References</w:t>
      </w:r>
    </w:p>
    <w:p w14:paraId="2DC6CCB0" w14:textId="77777777" w:rsidR="002B2E96" w:rsidRDefault="002B2E96">
      <w:r>
        <w:t>• BDAG, s.v. "πτερύγιον."</w:t>
      </w:r>
    </w:p>
    <w:p w14:paraId="2FD85B6A" w14:textId="77777777" w:rsidR="002B2E96" w:rsidRDefault="002B2E96">
      <w:r>
        <w:t>• Thayer's Greek-English Lexicon of the New Testament.</w:t>
      </w:r>
    </w:p>
    <w:p w14:paraId="64FA7B1F" w14:textId="77777777" w:rsidR="002B2E96" w:rsidRDefault="002B2E96">
      <w:r>
        <w:t>• Moulton and Milligan, Vocabulary of the Greek Testament.</w:t>
      </w:r>
    </w:p>
    <w:p w14:paraId="055A7AA1" w14:textId="77777777" w:rsidR="002B2E96" w:rsidRDefault="002B2E96">
      <w:r>
        <w:t>• Josephus, Antiquities of the Jews, 15.11.5.</w:t>
      </w:r>
    </w:p>
    <w:p w14:paraId="4E571F95" w14:textId="77777777" w:rsidR="002B2E96" w:rsidRDefault="002B2E96">
      <w:r>
        <w:t>• Eusebius, Ecclesiastical History, 2.23.</w:t>
      </w:r>
    </w:p>
    <w:p w14:paraId="78A685EE" w14:textId="7F636AF8" w:rsidR="004C5552" w:rsidRDefault="002B2E96">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2E96"/>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3B756"/>
  <w15:chartTrackingRefBased/>
  <w15:docId w15:val="{F2E01B86-6D67-493E-A9BA-ED0A4A343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2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2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96"/>
    <w:rPr>
      <w:rFonts w:eastAsiaTheme="majorEastAsia" w:cstheme="majorBidi"/>
      <w:color w:val="272727" w:themeColor="text1" w:themeTint="D8"/>
    </w:rPr>
  </w:style>
  <w:style w:type="paragraph" w:styleId="Title">
    <w:name w:val="Title"/>
    <w:basedOn w:val="Normal"/>
    <w:next w:val="Normal"/>
    <w:link w:val="TitleChar"/>
    <w:uiPriority w:val="10"/>
    <w:qFormat/>
    <w:rsid w:val="002B2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96"/>
    <w:pPr>
      <w:spacing w:before="160"/>
      <w:jc w:val="center"/>
    </w:pPr>
    <w:rPr>
      <w:i/>
      <w:iCs/>
      <w:color w:val="404040" w:themeColor="text1" w:themeTint="BF"/>
    </w:rPr>
  </w:style>
  <w:style w:type="character" w:customStyle="1" w:styleId="QuoteChar">
    <w:name w:val="Quote Char"/>
    <w:basedOn w:val="DefaultParagraphFont"/>
    <w:link w:val="Quote"/>
    <w:uiPriority w:val="29"/>
    <w:rsid w:val="002B2E96"/>
    <w:rPr>
      <w:i/>
      <w:iCs/>
      <w:color w:val="404040" w:themeColor="text1" w:themeTint="BF"/>
    </w:rPr>
  </w:style>
  <w:style w:type="paragraph" w:styleId="ListParagraph">
    <w:name w:val="List Paragraph"/>
    <w:basedOn w:val="Normal"/>
    <w:uiPriority w:val="34"/>
    <w:qFormat/>
    <w:rsid w:val="002B2E96"/>
    <w:pPr>
      <w:ind w:left="720"/>
      <w:contextualSpacing/>
    </w:pPr>
  </w:style>
  <w:style w:type="character" w:styleId="IntenseEmphasis">
    <w:name w:val="Intense Emphasis"/>
    <w:basedOn w:val="DefaultParagraphFont"/>
    <w:uiPriority w:val="21"/>
    <w:qFormat/>
    <w:rsid w:val="002B2E96"/>
    <w:rPr>
      <w:i/>
      <w:iCs/>
      <w:color w:val="2E74B5" w:themeColor="accent1" w:themeShade="BF"/>
    </w:rPr>
  </w:style>
  <w:style w:type="paragraph" w:styleId="IntenseQuote">
    <w:name w:val="Intense Quote"/>
    <w:basedOn w:val="Normal"/>
    <w:next w:val="Normal"/>
    <w:link w:val="IntenseQuoteChar"/>
    <w:uiPriority w:val="30"/>
    <w:qFormat/>
    <w:rsid w:val="002B2E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2E96"/>
    <w:rPr>
      <w:i/>
      <w:iCs/>
      <w:color w:val="2E74B5" w:themeColor="accent1" w:themeShade="BF"/>
    </w:rPr>
  </w:style>
  <w:style w:type="character" w:styleId="IntenseReference">
    <w:name w:val="Intense Reference"/>
    <w:basedOn w:val="DefaultParagraphFont"/>
    <w:uiPriority w:val="32"/>
    <w:qFormat/>
    <w:rsid w:val="002B2E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4984</Characters>
  <Application>Microsoft Office Word</Application>
  <DocSecurity>0</DocSecurity>
  <Lines>95</Lines>
  <Paragraphs>52</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