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F488E" w14:textId="77777777" w:rsidR="009D3490" w:rsidRPr="009D3490" w:rsidRDefault="009D3490">
      <w:pPr>
        <w:rPr>
          <w:b/>
        </w:rPr>
      </w:pPr>
      <w:r w:rsidRPr="009D3490">
        <w:rPr>
          <w:b/>
        </w:rPr>
        <w:t>DISFIGURE - ( aphanizō , Strong's G853 )</w:t>
      </w:r>
    </w:p>
    <w:p w14:paraId="2D4B5E82" w14:textId="77777777" w:rsidR="009D3490" w:rsidRDefault="009D3490">
      <w:r w:rsidRPr="009D3490">
        <w:rPr>
          <w:b/>
        </w:rPr>
        <w:t>Summary:</w:t>
      </w:r>
    </w:p>
    <w:p w14:paraId="37C37CA9" w14:textId="77777777" w:rsidR="009D3490" w:rsidRDefault="009D3490">
      <w:r>
        <w:t>The Greek verb aphanizō literally means to make invisible, destroy, or cause to vanish. In Matthew 6:16, it describes hypocrites who deliberately neglect, smudge, or alter their physical appearance during a fast—leaving their faces unwashed, pale, or covered in ashes—to make their spiritual discipline obvious to onlookers. They destroy their normal appearance to gain human praise, trading a heavenly reward for fleeting earthly recognition.</w:t>
      </w:r>
    </w:p>
    <w:p w14:paraId="3E0CEE1D" w14:textId="77777777" w:rsidR="009D3490" w:rsidRDefault="009D3490"/>
    <w:p w14:paraId="5136587B" w14:textId="77777777" w:rsidR="009D3490" w:rsidRDefault="009D3490">
      <w:r w:rsidRPr="009D3490">
        <w:rPr>
          <w:b/>
        </w:rPr>
        <w:t>Full Study:</w:t>
      </w:r>
    </w:p>
    <w:p w14:paraId="25EAD9AE" w14:textId="77777777" w:rsidR="009D3490" w:rsidRDefault="009D3490"/>
    <w:p w14:paraId="304E5842" w14:textId="77777777" w:rsidR="009D3490" w:rsidRPr="009D3490" w:rsidRDefault="009D3490">
      <w:pPr>
        <w:rPr>
          <w:b/>
        </w:rPr>
      </w:pPr>
      <w:r w:rsidRPr="009D3490">
        <w:rPr>
          <w:b/>
        </w:rPr>
        <w:t xml:space="preserve"> 1. Word Picture / Background</w:t>
      </w:r>
    </w:p>
    <w:p w14:paraId="355004DD" w14:textId="77777777" w:rsidR="009D3490" w:rsidRDefault="009D3490">
      <w:r>
        <w:t xml:space="preserve">The word aphanizō is a compound verb derived from the prefix a- (meaning "not" or "without") and the verb phainō (meaning "to appear" or "to shine"). The literal word picture is to remove something from sight, to cause it to disappear, or to make it unrecognizable. In classical and historical contexts, it was used to describe vanishing objects, wiping out cities, or hiding items away. </w:t>
      </w:r>
    </w:p>
    <w:p w14:paraId="36ACACB2" w14:textId="77777777" w:rsidR="009D3490" w:rsidRDefault="009D3490"/>
    <w:p w14:paraId="6F075AA9" w14:textId="77777777" w:rsidR="009D3490" w:rsidRDefault="009D3490">
      <w:r>
        <w:t>In ancient Jewish practice, fasting was sometimes accompanied by expressions of deep grief or national repentance, which included wearing sackcloth and putting ashes on the head. However, by the first century, religious hypocrites had turned this genuine expression of sorrow into a calculated performance. They intentionally left their faces unwashed and smeared with soot to make their countenances appear dark, drawn, and neglected, ensuring everyone who passed them in the streets knew they were making a spiritual sacrifice.</w:t>
      </w:r>
    </w:p>
    <w:p w14:paraId="67CA99A3" w14:textId="77777777" w:rsidR="009D3490" w:rsidRDefault="009D3490"/>
    <w:p w14:paraId="3D5DBAE1" w14:textId="77777777" w:rsidR="009D3490" w:rsidRPr="009D3490" w:rsidRDefault="009D3490">
      <w:pPr>
        <w:rPr>
          <w:b/>
        </w:rPr>
      </w:pPr>
      <w:r w:rsidRPr="009D3490">
        <w:rPr>
          <w:b/>
        </w:rPr>
        <w:t xml:space="preserve"> 2. Meaning / Lexical Definition</w:t>
      </w:r>
    </w:p>
    <w:p w14:paraId="5BEB1BF9" w14:textId="77777777" w:rsidR="009D3490" w:rsidRDefault="009D3490">
      <w:r>
        <w:t>The semantic range of aphanizō includes:</w:t>
      </w:r>
    </w:p>
    <w:p w14:paraId="51D56D20" w14:textId="77777777" w:rsidR="009D3490" w:rsidRDefault="009D3490">
      <w:r>
        <w:t>• To cause to disappear, hide from sight, or make invisible.</w:t>
      </w:r>
    </w:p>
    <w:p w14:paraId="361695A0" w14:textId="77777777" w:rsidR="009D3490" w:rsidRDefault="009D3490">
      <w:r>
        <w:t>• To ruin, corrupt, spoil, or destroy (as moth and rust consume material wealth).</w:t>
      </w:r>
    </w:p>
    <w:p w14:paraId="3BA0D06C" w14:textId="77777777" w:rsidR="009D3490" w:rsidRDefault="009D3490">
      <w:r>
        <w:t>• To make unrecognizable, disfigure, or distort (specifically applied to the face or physical features).</w:t>
      </w:r>
    </w:p>
    <w:p w14:paraId="0F8BEDAC" w14:textId="77777777" w:rsidR="009D3490" w:rsidRDefault="009D3490">
      <w:r>
        <w:t>• To pass away, vanish, or perish.</w:t>
      </w:r>
    </w:p>
    <w:p w14:paraId="0561E8BF" w14:textId="77777777" w:rsidR="009D3490" w:rsidRDefault="009D3490"/>
    <w:p w14:paraId="381EC3F4" w14:textId="77777777" w:rsidR="009D3490" w:rsidRPr="009D3490" w:rsidRDefault="009D3490">
      <w:pPr>
        <w:rPr>
          <w:b/>
        </w:rPr>
      </w:pPr>
      <w:r w:rsidRPr="009D3490">
        <w:rPr>
          <w:b/>
        </w:rPr>
        <w:t xml:space="preserve"> 3. Usage and Word Pictures</w:t>
      </w:r>
    </w:p>
    <w:p w14:paraId="154E98F6" w14:textId="77777777" w:rsidR="009D3490" w:rsidRDefault="009D3490">
      <w:r>
        <w:t>Throughout the New Testament, aphanizō is used in highly visual ways to illustrate temporary realities versus eternal ones:</w:t>
      </w:r>
    </w:p>
    <w:p w14:paraId="416EDBAA" w14:textId="77777777" w:rsidR="009D3490" w:rsidRDefault="009D3490">
      <w:r>
        <w:t>• The Picture of Decay: In Matthew 6:19-20, the word describes the destructive work of moths and rust on earthly treasures. Just as rust eats away at metal and causes its beautiful, functional surface to disappear, the hypocrite’s face is "eaten away" or corrupted by their artificial expressions of sorrow.</w:t>
      </w:r>
    </w:p>
    <w:p w14:paraId="7FDB84B8" w14:textId="77777777" w:rsidR="009D3490" w:rsidRDefault="009D3490">
      <w:r>
        <w:t>• The Picture of Transience: In James 4:14, the word describes human life as a vapor that appears for a little while and then vanishes away. It captures the fleeting, insubstantial nature of physical existence.</w:t>
      </w:r>
    </w:p>
    <w:p w14:paraId="427328F3" w14:textId="77777777" w:rsidR="009D3490" w:rsidRDefault="009D3490">
      <w:r>
        <w:t>• The Picture of Distortion: In Matthew 6:16, the word pictures a deliberate, physical corruption of the face. The hypocrites mask their natural appearance, effectively making their true faces "vanish" under a layer of artificial misery to project an image of extreme holiness.</w:t>
      </w:r>
    </w:p>
    <w:p w14:paraId="55FE6130" w14:textId="77777777" w:rsidR="009D3490" w:rsidRDefault="009D3490"/>
    <w:p w14:paraId="1F6C3A08" w14:textId="77777777" w:rsidR="009D3490" w:rsidRPr="009D3490" w:rsidRDefault="009D3490">
      <w:pPr>
        <w:rPr>
          <w:b/>
        </w:rPr>
      </w:pPr>
      <w:r w:rsidRPr="009D3490">
        <w:rPr>
          <w:b/>
        </w:rPr>
        <w:t xml:space="preserve"> 4. Theological Implications</w:t>
      </w:r>
    </w:p>
    <w:p w14:paraId="727D64C4" w14:textId="77777777" w:rsidR="009D3490" w:rsidRDefault="009D3490">
      <w:r>
        <w:t xml:space="preserve">The warning against disfiguring one's face exposes the core sin of hypocrisy: performing vertical acts of worship (directed to God) for horizontal applause (directed to men). </w:t>
      </w:r>
    </w:p>
    <w:p w14:paraId="0B2A192A" w14:textId="77777777" w:rsidR="009D3490" w:rsidRDefault="009D3490">
      <w:r>
        <w:t>• The Danger of Spiritual Counterfeits: When physical appearance is manipulated for spiritual leverage, worship becomes theater. The hypocrite cares more about the reputation of holiness than the reality of it.</w:t>
      </w:r>
    </w:p>
    <w:p w14:paraId="419498A4" w14:textId="77777777" w:rsidR="009D3490" w:rsidRDefault="009D3490">
      <w:r>
        <w:t>• The Economy of Reward: Jesus outlines a strict spiritual economy. If you perform your righteousness to be seen by men, you "have your reward" in full. The Greek word used for "have" (apechō) was a commercial term meaning "receipted in full." There is no leftover credit with God for those who fast to impress their peers.</w:t>
      </w:r>
    </w:p>
    <w:p w14:paraId="639B15B1" w14:textId="77777777" w:rsidR="009D3490" w:rsidRDefault="009D3490">
      <w:r>
        <w:t>• Inward Reality Over Outward Show: God desires truth in the inward parts. True self-denial is an intimate matter between the believer and God, requiring no outward advertising.</w:t>
      </w:r>
    </w:p>
    <w:p w14:paraId="328AC9B8" w14:textId="77777777" w:rsidR="009D3490" w:rsidRDefault="009D3490"/>
    <w:p w14:paraId="15AB3335" w14:textId="77777777" w:rsidR="009D3490" w:rsidRPr="009D3490" w:rsidRDefault="009D3490">
      <w:pPr>
        <w:rPr>
          <w:b/>
        </w:rPr>
      </w:pPr>
      <w:r w:rsidRPr="009D3490">
        <w:rPr>
          <w:b/>
        </w:rPr>
        <w:t xml:space="preserve"> 5. Contextual Nuance in the Passage</w:t>
      </w:r>
    </w:p>
    <w:p w14:paraId="3C0856F6" w14:textId="77777777" w:rsidR="009D3490" w:rsidRDefault="009D3490">
      <w:r>
        <w:t xml:space="preserve">In Matthew 6, Jesus addresses the three main expressions of Jewish piety: giving (6:2-4), praying (6:5-15), and fasting (6:16-18). In each case, He contrasts the hypocrite’s public display with the disciple’s private devotion. </w:t>
      </w:r>
    </w:p>
    <w:p w14:paraId="4F97581A" w14:textId="77777777" w:rsidR="009D3490" w:rsidRDefault="009D3490"/>
    <w:p w14:paraId="3A531DAB" w14:textId="77777777" w:rsidR="009D3490" w:rsidRDefault="009D3490">
      <w:r>
        <w:t>The contextual irony in Matthew 6:16 is striking. Jesus commands His followers that when they fast, they should anoint their heads and wash their faces (v. 17). In that culture, putting olive oil on one's head and washing the face were daily hygiene practices that signaled joy, health, and refreshment. By presenting a clean, joyful face to the world, the believer conceals their personal sacrifice from public view, ensuring that their fast is directed solely to the Father who sees in secret.</w:t>
      </w:r>
    </w:p>
    <w:p w14:paraId="764E45BF" w14:textId="77777777" w:rsidR="009D3490" w:rsidRDefault="009D3490"/>
    <w:p w14:paraId="4D4FED77" w14:textId="77777777" w:rsidR="009D3490" w:rsidRPr="009D3490" w:rsidRDefault="009D3490">
      <w:pPr>
        <w:rPr>
          <w:b/>
        </w:rPr>
      </w:pPr>
      <w:r w:rsidRPr="009D3490">
        <w:rPr>
          <w:b/>
        </w:rPr>
        <w:t xml:space="preserve"> 6. Key Uses in Other Verses (NKJV)</w:t>
      </w:r>
    </w:p>
    <w:p w14:paraId="308CE02F" w14:textId="77777777" w:rsidR="009D3490" w:rsidRDefault="009D3490">
      <w:r>
        <w:t>• Matthew 6:19 - "Do not lay up for yourselves treasures on earth, where moth and rust destroy and where thieves break in and steal;"</w:t>
      </w:r>
    </w:p>
    <w:p w14:paraId="234F2CED" w14:textId="77777777" w:rsidR="009D3490" w:rsidRDefault="009D3490">
      <w:r>
        <w:t>• Matthew 6:20 - "but lay up for yourselves treasures in heaven, where neither moth nor rust destroys and where thieves do not break in and steal."</w:t>
      </w:r>
    </w:p>
    <w:p w14:paraId="71C70444" w14:textId="77777777" w:rsidR="009D3490" w:rsidRDefault="009D3490">
      <w:r>
        <w:t>• Acts 13:41 - "‘Behold, you despisers, Marvel and perish! For I work a work in your days, A work which you will by no means believe, Though one were to declare it to you.’"</w:t>
      </w:r>
    </w:p>
    <w:p w14:paraId="7C4C9BA4" w14:textId="77777777" w:rsidR="009D3490" w:rsidRDefault="009D3490">
      <w:r>
        <w:t>• James 4:14 - "whereas you do not know what will happen tomorrow. For what is your life? It is even a vapor that appears for a little time and then vanishes away."</w:t>
      </w:r>
    </w:p>
    <w:p w14:paraId="55E7939C" w14:textId="77777777" w:rsidR="009D3490" w:rsidRDefault="009D3490"/>
    <w:p w14:paraId="6EC91590" w14:textId="77777777" w:rsidR="009D3490" w:rsidRPr="009D3490" w:rsidRDefault="009D3490">
      <w:pPr>
        <w:rPr>
          <w:b/>
        </w:rPr>
      </w:pPr>
      <w:r w:rsidRPr="009D3490">
        <w:rPr>
          <w:b/>
        </w:rPr>
        <w:t xml:space="preserve"> 7. Other Relevant Insights</w:t>
      </w:r>
    </w:p>
    <w:p w14:paraId="308CE2D9" w14:textId="77777777" w:rsidR="009D3490" w:rsidRDefault="009D3490">
      <w:r>
        <w:t>In the original Greek text of Matthew 6:16, Jesus uses a brilliant, intentional wordplay that is difficult to translate directly into English. He says of the hypocrites:</w:t>
      </w:r>
    </w:p>
    <w:p w14:paraId="57FF77B4" w14:textId="77777777" w:rsidR="009D3490" w:rsidRDefault="009D3490">
      <w:r>
        <w:t>• aphanizousin ta prosōpa autōn hopōs phanōsin toia anthrōpois nēsteuontes</w:t>
      </w:r>
    </w:p>
    <w:p w14:paraId="61371219" w14:textId="77777777" w:rsidR="009D3490" w:rsidRDefault="009D3490"/>
    <w:p w14:paraId="32CB420F" w14:textId="77777777" w:rsidR="009D3490" w:rsidRDefault="009D3490">
      <w:r>
        <w:t>The wordplay rests on the contrast between aphanizō (to make invisible/disfigure) and phainō (to appear/be visible). A literal rendering of this wordplay reveals the absurdity of their pride: "They make their faces unseen so that they may be seen by men." They destroy their appearance to make an appearance. They hide their real faces behind a mask of misery so that they can stand out in public.</w:t>
      </w:r>
    </w:p>
    <w:p w14:paraId="5B22407F" w14:textId="77777777" w:rsidR="009D3490" w:rsidRDefault="009D3490"/>
    <w:p w14:paraId="48AA617C" w14:textId="77777777" w:rsidR="009D3490" w:rsidRPr="009D3490" w:rsidRDefault="009D3490">
      <w:pPr>
        <w:rPr>
          <w:b/>
        </w:rPr>
      </w:pPr>
      <w:r w:rsidRPr="009D3490">
        <w:rPr>
          <w:b/>
        </w:rPr>
        <w:t xml:space="preserve"> 8. References</w:t>
      </w:r>
    </w:p>
    <w:p w14:paraId="5459EBC5" w14:textId="77777777" w:rsidR="009D3490" w:rsidRDefault="009D3490">
      <w:r>
        <w:t>• BDAG Greek-English Lexicon of the New Testament</w:t>
      </w:r>
    </w:p>
    <w:p w14:paraId="4B7FBE73" w14:textId="77777777" w:rsidR="009D3490" w:rsidRDefault="009D3490">
      <w:r>
        <w:t>• Thayer's Greek-English Lexicon</w:t>
      </w:r>
    </w:p>
    <w:p w14:paraId="42A5E662" w14:textId="77777777" w:rsidR="009D3490" w:rsidRDefault="009D3490">
      <w:r>
        <w:t>• Vine's Expository Dictionary of New Testament Words</w:t>
      </w:r>
    </w:p>
    <w:p w14:paraId="74980F4E" w14:textId="77777777" w:rsidR="009D3490" w:rsidRDefault="009D3490">
      <w:r>
        <w:t>• Blue Letter Bible</w:t>
      </w:r>
    </w:p>
    <w:p w14:paraId="1AD8CC17" w14:textId="77777777" w:rsidR="009D3490" w:rsidRDefault="009D3490">
      <w:r>
        <w:t>• Precept Austin</w:t>
      </w:r>
    </w:p>
    <w:p w14:paraId="3E20B501" w14:textId="0A1A6008" w:rsidR="004C5552" w:rsidRDefault="009D3490">
      <w:r>
        <w:t>• Enduring Word Commentary (Matthew 6)</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49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9D3490"/>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6BED0"/>
  <w15:chartTrackingRefBased/>
  <w15:docId w15:val="{F0327713-F400-46B6-A219-F3F8EBED7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D34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34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34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34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D34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34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34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3490"/>
    <w:rPr>
      <w:rFonts w:eastAsiaTheme="majorEastAsia" w:cstheme="majorBidi"/>
      <w:color w:val="272727" w:themeColor="text1" w:themeTint="D8"/>
    </w:rPr>
  </w:style>
  <w:style w:type="paragraph" w:styleId="Title">
    <w:name w:val="Title"/>
    <w:basedOn w:val="Normal"/>
    <w:next w:val="Normal"/>
    <w:link w:val="TitleChar"/>
    <w:uiPriority w:val="10"/>
    <w:qFormat/>
    <w:rsid w:val="009D34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4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4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34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3490"/>
    <w:pPr>
      <w:spacing w:before="160"/>
      <w:jc w:val="center"/>
    </w:pPr>
    <w:rPr>
      <w:i/>
      <w:iCs/>
      <w:color w:val="404040" w:themeColor="text1" w:themeTint="BF"/>
    </w:rPr>
  </w:style>
  <w:style w:type="character" w:customStyle="1" w:styleId="QuoteChar">
    <w:name w:val="Quote Char"/>
    <w:basedOn w:val="DefaultParagraphFont"/>
    <w:link w:val="Quote"/>
    <w:uiPriority w:val="29"/>
    <w:rsid w:val="009D3490"/>
    <w:rPr>
      <w:i/>
      <w:iCs/>
      <w:color w:val="404040" w:themeColor="text1" w:themeTint="BF"/>
    </w:rPr>
  </w:style>
  <w:style w:type="paragraph" w:styleId="ListParagraph">
    <w:name w:val="List Paragraph"/>
    <w:basedOn w:val="Normal"/>
    <w:uiPriority w:val="34"/>
    <w:qFormat/>
    <w:rsid w:val="009D3490"/>
    <w:pPr>
      <w:ind w:left="720"/>
      <w:contextualSpacing/>
    </w:pPr>
  </w:style>
  <w:style w:type="character" w:styleId="IntenseEmphasis">
    <w:name w:val="Intense Emphasis"/>
    <w:basedOn w:val="DefaultParagraphFont"/>
    <w:uiPriority w:val="21"/>
    <w:qFormat/>
    <w:rsid w:val="009D3490"/>
    <w:rPr>
      <w:i/>
      <w:iCs/>
      <w:color w:val="2E74B5" w:themeColor="accent1" w:themeShade="BF"/>
    </w:rPr>
  </w:style>
  <w:style w:type="paragraph" w:styleId="IntenseQuote">
    <w:name w:val="Intense Quote"/>
    <w:basedOn w:val="Normal"/>
    <w:next w:val="Normal"/>
    <w:link w:val="IntenseQuoteChar"/>
    <w:uiPriority w:val="30"/>
    <w:qFormat/>
    <w:rsid w:val="009D349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D3490"/>
    <w:rPr>
      <w:i/>
      <w:iCs/>
      <w:color w:val="2E74B5" w:themeColor="accent1" w:themeShade="BF"/>
    </w:rPr>
  </w:style>
  <w:style w:type="character" w:styleId="IntenseReference">
    <w:name w:val="Intense Reference"/>
    <w:basedOn w:val="DefaultParagraphFont"/>
    <w:uiPriority w:val="32"/>
    <w:qFormat/>
    <w:rsid w:val="009D349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969</Words>
  <Characters>5039</Characters>
  <Application>Microsoft Office Word</Application>
  <DocSecurity>0</DocSecurity>
  <Lines>96</Lines>
  <Paragraphs>52</Paragraphs>
  <ScaleCrop>false</ScaleCrop>
  <Company/>
  <LinksUpToDate>false</LinksUpToDate>
  <CharactersWithSpaces>5956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2026-08-13T02:39:00Z</dcterms:created>
  <dcterms:modified xsi:type="dcterms:W3CDTF">2026-08-13T02:39:00Z</dcterms:modified>
</cp:coreProperties>
</file>