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8213" w14:textId="77777777" w:rsidR="004F665E" w:rsidRPr="004F665E" w:rsidRDefault="004F665E">
      <w:pPr>
        <w:rPr>
          <w:b/>
        </w:rPr>
      </w:pPr>
      <w:r w:rsidRPr="004F665E">
        <w:rPr>
          <w:b/>
        </w:rPr>
        <w:t>TREASURES - ( thesauros , Strong's G2344 )</w:t>
      </w:r>
    </w:p>
    <w:p w14:paraId="6BA0B6CD" w14:textId="77777777" w:rsidR="004F665E" w:rsidRDefault="004F665E">
      <w:r w:rsidRPr="004F665E">
        <w:rPr>
          <w:b/>
        </w:rPr>
        <w:t>Summary:</w:t>
      </w:r>
    </w:p>
    <w:p w14:paraId="3F737A01" w14:textId="77777777" w:rsidR="004F665E" w:rsidRDefault="004F665E">
      <w:r>
        <w:t>The Greek noun thesauros refers to a place for keeping valuables—such as a treasure chest, casket, storehouse, or safe—as well as the precious contents stored within those repositories. In Matthew 6:19, Jesus employs a vivid wordplay ("do not treasure up treasures") to warn His followers against accumulating and relying upon temporal, earthly wealth. By contrasting earthly treasures with heavenly ones, He highlights the inherent vulnerability of material possessions and urges a shift in focus toward eternal, spiritual investments that are perfectly secure in God.</w:t>
      </w:r>
    </w:p>
    <w:p w14:paraId="74AA30A6" w14:textId="77777777" w:rsidR="004F665E" w:rsidRDefault="004F665E"/>
    <w:p w14:paraId="228F06E1" w14:textId="77777777" w:rsidR="004F665E" w:rsidRDefault="004F665E">
      <w:r w:rsidRPr="004F665E">
        <w:rPr>
          <w:b/>
        </w:rPr>
        <w:t>Full Study:</w:t>
      </w:r>
    </w:p>
    <w:p w14:paraId="12684656" w14:textId="77777777" w:rsidR="004F665E" w:rsidRDefault="004F665E"/>
    <w:p w14:paraId="6B7B1F09" w14:textId="77777777" w:rsidR="004F665E" w:rsidRPr="004F665E" w:rsidRDefault="004F665E">
      <w:pPr>
        <w:rPr>
          <w:b/>
        </w:rPr>
      </w:pPr>
      <w:r w:rsidRPr="004F665E">
        <w:rPr>
          <w:b/>
        </w:rPr>
        <w:t xml:space="preserve"> 1. Word Picture / Background</w:t>
      </w:r>
    </w:p>
    <w:p w14:paraId="6561C6CF" w14:textId="77777777" w:rsidR="004F665E" w:rsidRDefault="004F665E">
      <w:r>
        <w:t>The Greek word thesauros is the etymological root of the English word "thesaurus" (a treasury of words). In the ancient Greco-Roman and Near Eastern worlds, a thesauros was a secure receptacle, chest, or strongroom used to safeguard valuables like gold, silver, costly apparel, and grain. Because ancient homes lacked modern security systems and banks, individuals often buried their thesauros in the ground, hid it in secret wall cavities, or stored it in heavily guarded communal temples. The word evokes a picture of security, highly valued possessions, and careful preservation of one's most prized belongings.</w:t>
      </w:r>
    </w:p>
    <w:p w14:paraId="00F67FB4" w14:textId="77777777" w:rsidR="004F665E" w:rsidRDefault="004F665E"/>
    <w:p w14:paraId="5B74BD6C" w14:textId="77777777" w:rsidR="004F665E" w:rsidRPr="004F665E" w:rsidRDefault="004F665E">
      <w:pPr>
        <w:rPr>
          <w:b/>
        </w:rPr>
      </w:pPr>
      <w:r w:rsidRPr="004F665E">
        <w:rPr>
          <w:b/>
        </w:rPr>
        <w:t xml:space="preserve"> 2. Meaning / Lexical Definition</w:t>
      </w:r>
    </w:p>
    <w:p w14:paraId="4777C9C7" w14:textId="77777777" w:rsidR="004F665E" w:rsidRDefault="004F665E">
      <w:r>
        <w:t>The term carries two primary, interconnected meanings:</w:t>
      </w:r>
    </w:p>
    <w:p w14:paraId="5155C4FD" w14:textId="77777777" w:rsidR="004F665E" w:rsidRDefault="004F665E">
      <w:r>
        <w:t>• A place of safekeeping: A treasury, storehouse, chest, or depository where valuables are gathered and kept.</w:t>
      </w:r>
    </w:p>
    <w:p w14:paraId="3252BD9B" w14:textId="77777777" w:rsidR="004F665E" w:rsidRDefault="004F665E">
      <w:r>
        <w:t>• The contents themselves: The stored-up wealth, riches, or precious things kept in a treasury.</w:t>
      </w:r>
    </w:p>
    <w:p w14:paraId="6B9FC3C1" w14:textId="77777777" w:rsidR="004F665E" w:rsidRDefault="004F665E"/>
    <w:p w14:paraId="1AF47640" w14:textId="77777777" w:rsidR="004F665E" w:rsidRDefault="004F665E">
      <w:r>
        <w:t>In Matthew 6:19, the noun is paired with its cognate verb thesaurizo (to lay up, hoard, or store up treasure), literally reading: "Do not treasure up for yourselves treasures upon the earth." This highlights the deliberate action of hoarding and finding one's ultimate security in material goods.</w:t>
      </w:r>
    </w:p>
    <w:p w14:paraId="728DFF3F" w14:textId="77777777" w:rsidR="004F665E" w:rsidRDefault="004F665E"/>
    <w:p w14:paraId="4B455023" w14:textId="77777777" w:rsidR="004F665E" w:rsidRPr="004F665E" w:rsidRDefault="004F665E">
      <w:pPr>
        <w:rPr>
          <w:b/>
        </w:rPr>
      </w:pPr>
      <w:r w:rsidRPr="004F665E">
        <w:rPr>
          <w:b/>
        </w:rPr>
        <w:t xml:space="preserve"> 3. Usage and Word Pictures</w:t>
      </w:r>
    </w:p>
    <w:p w14:paraId="18E29D2E" w14:textId="77777777" w:rsidR="004F665E" w:rsidRDefault="004F665E">
      <w:r>
        <w:t>Scripture uses thesauros in both literal and figurative ways:</w:t>
      </w:r>
    </w:p>
    <w:p w14:paraId="59F14493" w14:textId="77777777" w:rsidR="004F665E" w:rsidRDefault="004F665E">
      <w:r>
        <w:t>• Literal Wealth: Material riches such as gold, frankincense, and myrrh brought by the wise men (Matthew 2:11), or stored-up earthly goods vulnerable to decay.</w:t>
      </w:r>
    </w:p>
    <w:p w14:paraId="1D2CC89A" w14:textId="77777777" w:rsidR="004F665E" w:rsidRDefault="004F665E">
      <w:r>
        <w:t>• The Heart as a Storehouse: The inner life of a person is described as a treasury. The thoughts, affections, and motives stored in the heart inevitably produce corresponding actions, whether good or evil (Matthew 12:35).</w:t>
      </w:r>
    </w:p>
    <w:p w14:paraId="4498B7CB" w14:textId="77777777" w:rsidR="004F665E" w:rsidRDefault="004F665E">
      <w:r>
        <w:t>• The Gospel and Spiritual Truth: Paul describes the glorious light of the gospel of Christ as a "treasure in earthen vessels," emphasizing that the transcendent power belongs to God and not to frail human instruments (2 Corinthians 4:7).</w:t>
      </w:r>
    </w:p>
    <w:p w14:paraId="09081895" w14:textId="77777777" w:rsidR="004F665E" w:rsidRDefault="004F665E">
      <w:r>
        <w:t>• Christ Himself: In Colossians 2:3, Christ is presented as the ultimate treasury, "in whom are hidden all the treasures of wisdom and knowledge."</w:t>
      </w:r>
    </w:p>
    <w:p w14:paraId="24B51B11" w14:textId="77777777" w:rsidR="004F665E" w:rsidRDefault="004F665E"/>
    <w:p w14:paraId="61BA50DA" w14:textId="77777777" w:rsidR="004F665E" w:rsidRPr="004F665E" w:rsidRDefault="004F665E">
      <w:pPr>
        <w:rPr>
          <w:b/>
        </w:rPr>
      </w:pPr>
      <w:r w:rsidRPr="004F665E">
        <w:rPr>
          <w:b/>
        </w:rPr>
        <w:t xml:space="preserve"> 4. Theological Implications</w:t>
      </w:r>
    </w:p>
    <w:p w14:paraId="0781462C" w14:textId="77777777" w:rsidR="004F665E" w:rsidRDefault="004F665E">
      <w:r>
        <w:t xml:space="preserve">The theological weight of thesauros centers on the relationship between wealth, security, and worship. </w:t>
      </w:r>
    </w:p>
    <w:p w14:paraId="7AF8EC92" w14:textId="77777777" w:rsidR="004F665E" w:rsidRDefault="004F665E">
      <w:r>
        <w:t>• The Heart's Anchor: Jesus teaches that "where your treasure is, there your heart will be also" (Matthew 6:21). Treasure is not merely financial; it is whatever a person values most, relies upon for security, and pursues for ultimate satisfaction.</w:t>
      </w:r>
    </w:p>
    <w:p w14:paraId="38B3F79B" w14:textId="77777777" w:rsidR="004F665E" w:rsidRDefault="004F665E">
      <w:r>
        <w:t>• The Temporal vs. The Eternal: Earthly treasures are subject to decay (moth and rust) and external threat (thieves). To accumulate earthly treasure as one's primary pursuit is to build a life on a foundation that is actively disintegrating. Conversely, heavenly treasures represent investments in God's kingdom—acts of obedience, charity, and faith—which are eternally preserved beyond the reach of decay and loss.</w:t>
      </w:r>
    </w:p>
    <w:p w14:paraId="7B0A964A" w14:textId="77777777" w:rsidR="004F665E" w:rsidRDefault="004F665E"/>
    <w:p w14:paraId="58E9E589" w14:textId="77777777" w:rsidR="004F665E" w:rsidRPr="004F665E" w:rsidRDefault="004F665E">
      <w:pPr>
        <w:rPr>
          <w:b/>
        </w:rPr>
      </w:pPr>
      <w:r w:rsidRPr="004F665E">
        <w:rPr>
          <w:b/>
        </w:rPr>
        <w:t xml:space="preserve"> 5. Contextual Nuance in the Passage</w:t>
      </w:r>
    </w:p>
    <w:p w14:paraId="4FCDCD2A" w14:textId="77777777" w:rsidR="004F665E" w:rsidRDefault="004F665E">
      <w:r>
        <w:t xml:space="preserve">In Matthew 6:19, Jesus addresses the internal motivations of the citizens of His kingdom. In the ancient world, wealth typically took three forms: expensive garments (targeted by moths), foodstuffs/crops (targeted by "rust," or more accurately, the devouring of pests, rodents, and mold, translated from the Greek brosis), and precious metals (targeted by thieves who would literally "dig through" the mud-brick walls of ancient houses). </w:t>
      </w:r>
    </w:p>
    <w:p w14:paraId="529A8BF6" w14:textId="77777777" w:rsidR="004F665E" w:rsidRDefault="004F665E"/>
    <w:p w14:paraId="2E77D17F" w14:textId="77777777" w:rsidR="004F665E" w:rsidRDefault="004F665E">
      <w:r>
        <w:t>By identifying these three specific vectors of loss, Jesus demonstrates that no category of earthly thesauros is safe. The contextual nuance is not a prohibition against having resources or preparing for the future, but a command against the anxious, self-centered hoarding of wealth as a source of ultimate significance and security.</w:t>
      </w:r>
    </w:p>
    <w:p w14:paraId="0CD01512" w14:textId="77777777" w:rsidR="004F665E" w:rsidRDefault="004F665E"/>
    <w:p w14:paraId="148260EB" w14:textId="77777777" w:rsidR="004F665E" w:rsidRPr="004F665E" w:rsidRDefault="004F665E">
      <w:pPr>
        <w:rPr>
          <w:b/>
        </w:rPr>
      </w:pPr>
      <w:r w:rsidRPr="004F665E">
        <w:rPr>
          <w:b/>
        </w:rPr>
        <w:t xml:space="preserve"> 6. Key Uses in Other Verses (NKJV)</w:t>
      </w:r>
    </w:p>
    <w:p w14:paraId="15B0DFEF" w14:textId="77777777" w:rsidR="004F665E" w:rsidRDefault="004F665E">
      <w:r>
        <w:t>• Matthew 2:11 – "And when they had opened their treasures, they presented gifts to Him: gold, frankincense, and myrrh."</w:t>
      </w:r>
    </w:p>
    <w:p w14:paraId="202310F8" w14:textId="77777777" w:rsidR="004F665E" w:rsidRDefault="004F665E">
      <w:r>
        <w:t>• Matthew 12:35 – "A good man out of the good treasure of his heart brings forth good things, and an evil man out of the evil treasure brings forth evil things."</w:t>
      </w:r>
    </w:p>
    <w:p w14:paraId="74C6C4C8" w14:textId="77777777" w:rsidR="004F665E" w:rsidRDefault="004F665E">
      <w:r>
        <w:t>• Matthew 13:44 – "Again, the kingdom of heaven is like treasure hidden in a field, which a man found and hid..."</w:t>
      </w:r>
    </w:p>
    <w:p w14:paraId="290C44B9" w14:textId="77777777" w:rsidR="004F665E" w:rsidRDefault="004F665E">
      <w:r>
        <w:t>• 2 Corinthians 4:7 – "But we have this treasure in earthen vessels, that the excellence of the power may be of God and not of us."</w:t>
      </w:r>
    </w:p>
    <w:p w14:paraId="02B5B192" w14:textId="77777777" w:rsidR="004F665E" w:rsidRDefault="004F665E">
      <w:r>
        <w:t>• Colossians 2:3 – "...in whom are hidden all the treasures of wisdom and knowledge."</w:t>
      </w:r>
    </w:p>
    <w:p w14:paraId="6C705174" w14:textId="77777777" w:rsidR="004F665E" w:rsidRDefault="004F665E"/>
    <w:p w14:paraId="7298C395" w14:textId="77777777" w:rsidR="004F665E" w:rsidRPr="004F665E" w:rsidRDefault="004F665E">
      <w:pPr>
        <w:rPr>
          <w:b/>
        </w:rPr>
      </w:pPr>
      <w:r w:rsidRPr="004F665E">
        <w:rPr>
          <w:b/>
        </w:rPr>
        <w:t xml:space="preserve"> 7. Other Relevant Insights</w:t>
      </w:r>
    </w:p>
    <w:p w14:paraId="19D97E5F" w14:textId="77777777" w:rsidR="004F665E" w:rsidRDefault="004F665E">
      <w:r>
        <w:t>In ancient Jewish literature and the Septuagint, thesauros frequently translates the Hebrew word otsar, which refers to the temple treasury or God's heavenly storehouses of rain, snow, and wind (Deuteronomy 28:12). This Old Testament background reinforces the idea that God is the ultimate Keeper of the treasury. When a believer lays up treasures in heaven, they are placing their life's work into the hands of the sovereign Creator, whose storehouses can never be breached.</w:t>
      </w:r>
    </w:p>
    <w:p w14:paraId="5256A70E" w14:textId="77777777" w:rsidR="004F665E" w:rsidRDefault="004F665E"/>
    <w:p w14:paraId="63D5111E" w14:textId="77777777" w:rsidR="004F665E" w:rsidRPr="004F665E" w:rsidRDefault="004F665E">
      <w:pPr>
        <w:rPr>
          <w:b/>
        </w:rPr>
      </w:pPr>
      <w:r w:rsidRPr="004F665E">
        <w:rPr>
          <w:b/>
        </w:rPr>
        <w:t xml:space="preserve"> 8. References</w:t>
      </w:r>
    </w:p>
    <w:p w14:paraId="62C210CE" w14:textId="77777777" w:rsidR="004F665E" w:rsidRDefault="004F665E">
      <w:r>
        <w:t>• Thayer's Greek-English Lexicon of the New Testament</w:t>
      </w:r>
    </w:p>
    <w:p w14:paraId="2B5264CE" w14:textId="77777777" w:rsidR="004F665E" w:rsidRDefault="004F665E">
      <w:r>
        <w:t>• Bauer, Danker, Arndt, and Gingrich (BDAG) Greek-English Lexicon</w:t>
      </w:r>
    </w:p>
    <w:p w14:paraId="69FFC47A" w14:textId="77777777" w:rsidR="004F665E" w:rsidRDefault="004F665E">
      <w:r>
        <w:t>• Vine's Expository Dictionary of New Testament Words</w:t>
      </w:r>
    </w:p>
    <w:p w14:paraId="5F71835D" w14:textId="77777777" w:rsidR="004F665E" w:rsidRDefault="004F665E">
      <w:r>
        <w:t>• Theological Dictionary of the New Testament (TDNT)</w:t>
      </w:r>
    </w:p>
    <w:p w14:paraId="6C949D5E" w14:textId="77777777" w:rsidR="004F665E" w:rsidRDefault="004F665E">
      <w:r>
        <w:t>• Blue Letter Bible Lexical Study Tools</w:t>
      </w:r>
    </w:p>
    <w:p w14:paraId="038D9B65" w14:textId="1C660940" w:rsidR="004C5552" w:rsidRDefault="004F665E">
      <w:r>
        <w:t>• Precept Austin Study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665E"/>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5D9B"/>
  <w15:chartTrackingRefBased/>
  <w15:docId w15:val="{391552E1-1C7A-4E66-A551-3006EE61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6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6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65E"/>
    <w:rPr>
      <w:rFonts w:eastAsiaTheme="majorEastAsia" w:cstheme="majorBidi"/>
      <w:color w:val="272727" w:themeColor="text1" w:themeTint="D8"/>
    </w:rPr>
  </w:style>
  <w:style w:type="paragraph" w:styleId="Title">
    <w:name w:val="Title"/>
    <w:basedOn w:val="Normal"/>
    <w:next w:val="Normal"/>
    <w:link w:val="TitleChar"/>
    <w:uiPriority w:val="10"/>
    <w:qFormat/>
    <w:rsid w:val="004F6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65E"/>
    <w:pPr>
      <w:spacing w:before="160"/>
      <w:jc w:val="center"/>
    </w:pPr>
    <w:rPr>
      <w:i/>
      <w:iCs/>
      <w:color w:val="404040" w:themeColor="text1" w:themeTint="BF"/>
    </w:rPr>
  </w:style>
  <w:style w:type="character" w:customStyle="1" w:styleId="QuoteChar">
    <w:name w:val="Quote Char"/>
    <w:basedOn w:val="DefaultParagraphFont"/>
    <w:link w:val="Quote"/>
    <w:uiPriority w:val="29"/>
    <w:rsid w:val="004F665E"/>
    <w:rPr>
      <w:i/>
      <w:iCs/>
      <w:color w:val="404040" w:themeColor="text1" w:themeTint="BF"/>
    </w:rPr>
  </w:style>
  <w:style w:type="paragraph" w:styleId="ListParagraph">
    <w:name w:val="List Paragraph"/>
    <w:basedOn w:val="Normal"/>
    <w:uiPriority w:val="34"/>
    <w:qFormat/>
    <w:rsid w:val="004F665E"/>
    <w:pPr>
      <w:ind w:left="720"/>
      <w:contextualSpacing/>
    </w:pPr>
  </w:style>
  <w:style w:type="character" w:styleId="IntenseEmphasis">
    <w:name w:val="Intense Emphasis"/>
    <w:basedOn w:val="DefaultParagraphFont"/>
    <w:uiPriority w:val="21"/>
    <w:qFormat/>
    <w:rsid w:val="004F665E"/>
    <w:rPr>
      <w:i/>
      <w:iCs/>
      <w:color w:val="2E74B5" w:themeColor="accent1" w:themeShade="BF"/>
    </w:rPr>
  </w:style>
  <w:style w:type="paragraph" w:styleId="IntenseQuote">
    <w:name w:val="Intense Quote"/>
    <w:basedOn w:val="Normal"/>
    <w:next w:val="Normal"/>
    <w:link w:val="IntenseQuoteChar"/>
    <w:uiPriority w:val="30"/>
    <w:qFormat/>
    <w:rsid w:val="004F66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665E"/>
    <w:rPr>
      <w:i/>
      <w:iCs/>
      <w:color w:val="2E74B5" w:themeColor="accent1" w:themeShade="BF"/>
    </w:rPr>
  </w:style>
  <w:style w:type="character" w:styleId="IntenseReference">
    <w:name w:val="Intense Reference"/>
    <w:basedOn w:val="DefaultParagraphFont"/>
    <w:uiPriority w:val="32"/>
    <w:qFormat/>
    <w:rsid w:val="004F66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4878</Characters>
  <Application>Microsoft Office Word</Application>
  <DocSecurity>0</DocSecurity>
  <Lines>93</Lines>
  <Paragraphs>51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