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41DB1" w14:textId="77777777" w:rsidR="00AC1D4E" w:rsidRPr="00AC1D4E" w:rsidRDefault="00AC1D4E">
      <w:pPr>
        <w:rPr>
          <w:b/>
        </w:rPr>
      </w:pPr>
      <w:r w:rsidRPr="00AC1D4E">
        <w:rPr>
          <w:b/>
        </w:rPr>
        <w:t>GLORY - ( doxa , Strong's G1392 )</w:t>
      </w:r>
    </w:p>
    <w:p w14:paraId="0EDDDBB2" w14:textId="77777777" w:rsidR="00AC1D4E" w:rsidRDefault="00AC1D4E">
      <w:r w:rsidRPr="00AC1D4E">
        <w:rPr>
          <w:b/>
        </w:rPr>
        <w:t>Summary:</w:t>
      </w:r>
    </w:p>
    <w:p w14:paraId="4A735505" w14:textId="77777777" w:rsidR="00AC1D4E" w:rsidRDefault="00AC1D4E">
      <w:r>
        <w:t>In Matthew 6:2, "glory" translates the Greek word doxa, referring to human praise, acclaim, and public recognition. Rather than pointing to the majestic splendor of God, this context exposes the tragic human inversion where fallen people crave the applause and approval of their peers rather than seeking the commendation of God.</w:t>
      </w:r>
    </w:p>
    <w:p w14:paraId="7BE7107F" w14:textId="77777777" w:rsidR="00AC1D4E" w:rsidRDefault="00AC1D4E"/>
    <w:p w14:paraId="0789E386" w14:textId="77777777" w:rsidR="00AC1D4E" w:rsidRDefault="00AC1D4E">
      <w:r w:rsidRPr="00AC1D4E">
        <w:rPr>
          <w:b/>
        </w:rPr>
        <w:t>Full Study:</w:t>
      </w:r>
    </w:p>
    <w:p w14:paraId="6951CA05" w14:textId="77777777" w:rsidR="00AC1D4E" w:rsidRPr="00AC1D4E" w:rsidRDefault="00AC1D4E">
      <w:pPr>
        <w:rPr>
          <w:b/>
        </w:rPr>
      </w:pPr>
      <w:r w:rsidRPr="00AC1D4E">
        <w:rPr>
          <w:b/>
        </w:rPr>
        <w:t>1. Word Picture / Background</w:t>
      </w:r>
    </w:p>
    <w:p w14:paraId="2D96B18E" w14:textId="77777777" w:rsidR="00AC1D4E" w:rsidRDefault="00AC1D4E">
      <w:r>
        <w:t>• In classical Greek literature, doxa primarily denoted opinion, estimation, and subsequently reputation, honor, or renown.</w:t>
      </w:r>
    </w:p>
    <w:p w14:paraId="22FF766B" w14:textId="77777777" w:rsidR="00AC1D4E" w:rsidRDefault="00AC1D4E">
      <w:r>
        <w:t>• In the Septuagint and the New Testament, the semantic range shifts dramatically to reflect the Hebrew kabod, carrying the weight of God's heavy, radiant presence and majesty.</w:t>
      </w:r>
    </w:p>
    <w:p w14:paraId="2A8EE73F" w14:textId="77777777" w:rsidR="00AC1D4E" w:rsidRDefault="00AC1D4E">
      <w:r>
        <w:t>• However, when applied to human interactions in the Gospels—as seen in Matthew 6:2—doxa retains its earlier secular sense of public esteem, credit, and the applause that people generate for one another.</w:t>
      </w:r>
    </w:p>
    <w:p w14:paraId="00392915" w14:textId="77777777" w:rsidR="00AC1D4E" w:rsidRDefault="00AC1D4E"/>
    <w:p w14:paraId="3E82C243" w14:textId="77777777" w:rsidR="00AC1D4E" w:rsidRPr="00AC1D4E" w:rsidRDefault="00AC1D4E">
      <w:pPr>
        <w:rPr>
          <w:b/>
        </w:rPr>
      </w:pPr>
      <w:r w:rsidRPr="00AC1D4E">
        <w:rPr>
          <w:b/>
        </w:rPr>
        <w:t>2. Meaning / Lexical Definition</w:t>
      </w:r>
    </w:p>
    <w:p w14:paraId="69CC90ED" w14:textId="77777777" w:rsidR="00AC1D4E" w:rsidRDefault="00AC1D4E">
      <w:r>
        <w:t>• Doxa means honor, renown, praise, or approval given by human beings.</w:t>
      </w:r>
    </w:p>
    <w:p w14:paraId="337A6AF8" w14:textId="77777777" w:rsidR="00AC1D4E" w:rsidRDefault="00AC1D4E">
      <w:r>
        <w:t>• It represents the visible reputation and social standing one holds in the eyes of an audience.</w:t>
      </w:r>
    </w:p>
    <w:p w14:paraId="4A07952D" w14:textId="77777777" w:rsidR="00AC1D4E" w:rsidRDefault="00AC1D4E">
      <w:r>
        <w:t>• In the context of religious hypocrisy, it describes the manufactured reputation of piety designed to capture the admiring gaze of onlookers.</w:t>
      </w:r>
    </w:p>
    <w:p w14:paraId="3FF05E81" w14:textId="77777777" w:rsidR="00AC1D4E" w:rsidRDefault="00AC1D4E"/>
    <w:p w14:paraId="3C6661F2" w14:textId="77777777" w:rsidR="00AC1D4E" w:rsidRPr="00AC1D4E" w:rsidRDefault="00AC1D4E">
      <w:pPr>
        <w:rPr>
          <w:b/>
        </w:rPr>
      </w:pPr>
      <w:r w:rsidRPr="00AC1D4E">
        <w:rPr>
          <w:b/>
        </w:rPr>
        <w:t>3. Usage and Word Pictures</w:t>
      </w:r>
    </w:p>
    <w:p w14:paraId="28FABC84" w14:textId="77777777" w:rsidR="00AC1D4E" w:rsidRDefault="00AC1D4E">
      <w:r>
        <w:t>• The word conjures the picture of actors on a stage receiving the applause of the crowd.</w:t>
      </w:r>
    </w:p>
    <w:p w14:paraId="2AA7673F" w14:textId="77777777" w:rsidR="00AC1D4E" w:rsidRDefault="00AC1D4E">
      <w:r>
        <w:t>• The hypocrites sound a trumpet in the synagogues and streets not out of genuine compassion for the needy, but to choreograph a spectacle that forces observers to applaud their perceived righteousness.</w:t>
      </w:r>
    </w:p>
    <w:p w14:paraId="2C798C1C" w14:textId="77777777" w:rsidR="00AC1D4E" w:rsidRDefault="00AC1D4E">
      <w:r>
        <w:t>• The "glory" they seek is an empty, fleeting echo of human approval that terminates entirely in themselves rather than ascending to God.</w:t>
      </w:r>
    </w:p>
    <w:p w14:paraId="10CF2F6D" w14:textId="77777777" w:rsidR="00AC1D4E" w:rsidRDefault="00AC1D4E"/>
    <w:p w14:paraId="7C092550" w14:textId="77777777" w:rsidR="00AC1D4E" w:rsidRPr="00AC1D4E" w:rsidRDefault="00AC1D4E">
      <w:pPr>
        <w:rPr>
          <w:b/>
        </w:rPr>
      </w:pPr>
      <w:r w:rsidRPr="00AC1D4E">
        <w:rPr>
          <w:b/>
        </w:rPr>
        <w:t>4. Theological Implications</w:t>
      </w:r>
    </w:p>
    <w:p w14:paraId="1A44D704" w14:textId="77777777" w:rsidR="00AC1D4E" w:rsidRDefault="00AC1D4E">
      <w:r>
        <w:t>• Seeking human glory is diametrically opposed to seeking the glory of God. Jesus explicitly contrasts the two in John 5:44, noting that faith is impossible for those who receive glory from one another instead of seeking the glory that comes from the only God.</w:t>
      </w:r>
    </w:p>
    <w:p w14:paraId="70392E19" w14:textId="77777777" w:rsidR="00AC1D4E" w:rsidRDefault="00AC1D4E">
      <w:r>
        <w:t>• True righteousness shuns the spotlight; manufactured righteousness craves a stage. When human beings consume the praise meant for God, they commit a subtle form of idolatry, making an audience of people rather than an audience of One.</w:t>
      </w:r>
    </w:p>
    <w:p w14:paraId="0F8B0410" w14:textId="77777777" w:rsidR="00AC1D4E" w:rsidRDefault="00AC1D4E"/>
    <w:p w14:paraId="026F1E83" w14:textId="77777777" w:rsidR="00AC1D4E" w:rsidRPr="00AC1D4E" w:rsidRDefault="00AC1D4E">
      <w:pPr>
        <w:rPr>
          <w:b/>
        </w:rPr>
      </w:pPr>
      <w:r w:rsidRPr="00AC1D4E">
        <w:rPr>
          <w:b/>
        </w:rPr>
        <w:t>5. Contextual Nuance in the Passage</w:t>
      </w:r>
    </w:p>
    <w:p w14:paraId="3FFB821D" w14:textId="77777777" w:rsidR="00AC1D4E" w:rsidRDefault="00AC1D4E">
      <w:r>
        <w:t>• In Matthew 6:2, Jesus warns, "Therefore, when you do a charitable deed, do not sound a trumpet before you as the hypocrites do in the synagogues and in the streets, that they may have glory of men. Assuredly, I say to you, they have their reward."</w:t>
      </w:r>
    </w:p>
    <w:p w14:paraId="19E4D6E4" w14:textId="77777777" w:rsidR="00AC1D4E" w:rsidRDefault="00AC1D4E">
      <w:r>
        <w:t>• The nuance here is transactional and terminal. The public praise (doxa) they receive from people is the exact payment they are chasing. Once the crowd claps, the transaction is complete; they have received payment in full, leaving them bankrupt before God.</w:t>
      </w:r>
    </w:p>
    <w:p w14:paraId="604FF2EC" w14:textId="77777777" w:rsidR="00AC1D4E" w:rsidRDefault="00AC1D4E"/>
    <w:p w14:paraId="6BEB5481" w14:textId="77777777" w:rsidR="00AC1D4E" w:rsidRPr="00AC1D4E" w:rsidRDefault="00AC1D4E">
      <w:pPr>
        <w:rPr>
          <w:b/>
        </w:rPr>
      </w:pPr>
      <w:r w:rsidRPr="00AC1D4E">
        <w:rPr>
          <w:b/>
        </w:rPr>
        <w:t>6. Key Uses in Other Verses (NKJV)</w:t>
      </w:r>
    </w:p>
    <w:p w14:paraId="63D3F9EC" w14:textId="77777777" w:rsidR="00AC1D4E" w:rsidRDefault="00AC1D4E">
      <w:r>
        <w:t>• Matthew 6:29 - "and yet I say to you that even Solomon in all his glory was not arrayed like one of these."</w:t>
      </w:r>
    </w:p>
    <w:p w14:paraId="189BC2EB" w14:textId="77777777" w:rsidR="00AC1D4E" w:rsidRDefault="00AC1D4E">
      <w:r>
        <w:t>• John 5:44 - "How can you believe, who receive glory from one another, and do not seek the glory that comes from the only God?"</w:t>
      </w:r>
    </w:p>
    <w:p w14:paraId="278EA23B" w14:textId="77777777" w:rsidR="00AC1D4E" w:rsidRDefault="00AC1D4E">
      <w:r>
        <w:t>• John 12:43 - "for they loved the glory of men more than the glory of God."</w:t>
      </w:r>
    </w:p>
    <w:p w14:paraId="5FBCC8D0" w14:textId="77777777" w:rsidR="00AC1D4E" w:rsidRDefault="00AC1D4E">
      <w:r>
        <w:t>• Romans 3:23 - "for all have sinned and fall short of the glory of God."</w:t>
      </w:r>
    </w:p>
    <w:p w14:paraId="4A1467E9" w14:textId="77777777" w:rsidR="00AC1D4E" w:rsidRDefault="00AC1D4E"/>
    <w:p w14:paraId="2767A549" w14:textId="77777777" w:rsidR="00AC1D4E" w:rsidRPr="00AC1D4E" w:rsidRDefault="00AC1D4E">
      <w:pPr>
        <w:rPr>
          <w:b/>
        </w:rPr>
      </w:pPr>
      <w:r w:rsidRPr="00AC1D4E">
        <w:rPr>
          <w:b/>
        </w:rPr>
        <w:t>7. Other Relevant Insights</w:t>
      </w:r>
    </w:p>
    <w:p w14:paraId="21ADE33C" w14:textId="77777777" w:rsidR="00AC1D4E" w:rsidRDefault="00AC1D4E">
      <w:r>
        <w:t>• The present tense and active nature of the hypocrisy in Matthew 6 highlights a calculated lifestyle of performance.</w:t>
      </w:r>
    </w:p>
    <w:p w14:paraId="5CE7106D" w14:textId="77777777" w:rsidR="00AC1D4E" w:rsidRDefault="00AC1D4E">
      <w:r>
        <w:t>• Jesus teaches that genuine spiritual devotion operates in secret, trusting that the Father who sees in secret will reward openly, thereby decoupling the believer's motivation from the addictive drug of human applause.</w:t>
      </w:r>
    </w:p>
    <w:p w14:paraId="453A5756" w14:textId="77777777" w:rsidR="00AC1D4E" w:rsidRDefault="00AC1D4E"/>
    <w:p w14:paraId="1DD6D467" w14:textId="77777777" w:rsidR="00AC1D4E" w:rsidRPr="00AC1D4E" w:rsidRDefault="00AC1D4E">
      <w:pPr>
        <w:rPr>
          <w:b/>
        </w:rPr>
      </w:pPr>
      <w:r w:rsidRPr="00AC1D4E">
        <w:rPr>
          <w:b/>
        </w:rPr>
        <w:t>8. References</w:t>
      </w:r>
    </w:p>
    <w:p w14:paraId="5958862F" w14:textId="77777777" w:rsidR="00AC1D4E" w:rsidRDefault="00AC1D4E">
      <w:r>
        <w:t>• Theological Dictionary of the New Testament (TDNT)</w:t>
      </w:r>
    </w:p>
    <w:p w14:paraId="63CA48FC" w14:textId="77777777" w:rsidR="00AC1D4E" w:rsidRDefault="00AC1D4E">
      <w:r>
        <w:t>• New International Dictionary of New Testament Theology and Exegesis (NIDNTTE)</w:t>
      </w:r>
    </w:p>
    <w:p w14:paraId="6ABB6222" w14:textId="77777777" w:rsidR="00AC1D4E" w:rsidRDefault="00AC1D4E">
      <w:r>
        <w:t>• Vine's Expository Dictionary of Old and New Testament Words</w:t>
      </w:r>
    </w:p>
    <w:p w14:paraId="3850ABBA" w14:textId="77777777" w:rsidR="00AC1D4E" w:rsidRDefault="00AC1D4E">
      <w:r>
        <w:t>• Zodhiates' Complete Word Study Dictionary: New Testament</w:t>
      </w:r>
    </w:p>
    <w:p w14:paraId="64095565" w14:textId="09D8DF62" w:rsidR="004C5552" w:rsidRDefault="00AC1D4E">
      <w:r>
        <w:t>• 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D4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C1D4E"/>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35A02"/>
  <w15:chartTrackingRefBased/>
  <w15:docId w15:val="{4384F03E-A6D2-4EEB-BACD-8357D9E3B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C1D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D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D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D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C1D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D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D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D4E"/>
    <w:rPr>
      <w:rFonts w:eastAsiaTheme="majorEastAsia" w:cstheme="majorBidi"/>
      <w:color w:val="272727" w:themeColor="text1" w:themeTint="D8"/>
    </w:rPr>
  </w:style>
  <w:style w:type="paragraph" w:styleId="Title">
    <w:name w:val="Title"/>
    <w:basedOn w:val="Normal"/>
    <w:next w:val="Normal"/>
    <w:link w:val="TitleChar"/>
    <w:uiPriority w:val="10"/>
    <w:qFormat/>
    <w:rsid w:val="00AC1D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D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D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D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D4E"/>
    <w:pPr>
      <w:spacing w:before="160"/>
      <w:jc w:val="center"/>
    </w:pPr>
    <w:rPr>
      <w:i/>
      <w:iCs/>
      <w:color w:val="404040" w:themeColor="text1" w:themeTint="BF"/>
    </w:rPr>
  </w:style>
  <w:style w:type="character" w:customStyle="1" w:styleId="QuoteChar">
    <w:name w:val="Quote Char"/>
    <w:basedOn w:val="DefaultParagraphFont"/>
    <w:link w:val="Quote"/>
    <w:uiPriority w:val="29"/>
    <w:rsid w:val="00AC1D4E"/>
    <w:rPr>
      <w:i/>
      <w:iCs/>
      <w:color w:val="404040" w:themeColor="text1" w:themeTint="BF"/>
    </w:rPr>
  </w:style>
  <w:style w:type="paragraph" w:styleId="ListParagraph">
    <w:name w:val="List Paragraph"/>
    <w:basedOn w:val="Normal"/>
    <w:uiPriority w:val="34"/>
    <w:qFormat/>
    <w:rsid w:val="00AC1D4E"/>
    <w:pPr>
      <w:ind w:left="720"/>
      <w:contextualSpacing/>
    </w:pPr>
  </w:style>
  <w:style w:type="character" w:styleId="IntenseEmphasis">
    <w:name w:val="Intense Emphasis"/>
    <w:basedOn w:val="DefaultParagraphFont"/>
    <w:uiPriority w:val="21"/>
    <w:qFormat/>
    <w:rsid w:val="00AC1D4E"/>
    <w:rPr>
      <w:i/>
      <w:iCs/>
      <w:color w:val="2E74B5" w:themeColor="accent1" w:themeShade="BF"/>
    </w:rPr>
  </w:style>
  <w:style w:type="paragraph" w:styleId="IntenseQuote">
    <w:name w:val="Intense Quote"/>
    <w:basedOn w:val="Normal"/>
    <w:next w:val="Normal"/>
    <w:link w:val="IntenseQuoteChar"/>
    <w:uiPriority w:val="30"/>
    <w:qFormat/>
    <w:rsid w:val="00AC1D4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C1D4E"/>
    <w:rPr>
      <w:i/>
      <w:iCs/>
      <w:color w:val="2E74B5" w:themeColor="accent1" w:themeShade="BF"/>
    </w:rPr>
  </w:style>
  <w:style w:type="character" w:styleId="IntenseReference">
    <w:name w:val="Intense Reference"/>
    <w:basedOn w:val="DefaultParagraphFont"/>
    <w:uiPriority w:val="32"/>
    <w:qFormat/>
    <w:rsid w:val="00AC1D4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629</Words>
  <Characters>3276</Characters>
  <Application>Microsoft Office Word</Application>
  <DocSecurity>0</DocSecurity>
  <Lines>63</Lines>
  <Paragraphs>34</Paragraphs>
  <ScaleCrop>false</ScaleCrop>
  <Company/>
  <LinksUpToDate>false</LinksUpToDate>
  <CharactersWithSpaces>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2026-08-13T02:39:00Z</dcterms:created>
  <dcterms:modified xsi:type="dcterms:W3CDTF">2026-08-13T02:39:00Z</dcterms:modified>
</cp:coreProperties>
</file>