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E9B8" w14:textId="77777777" w:rsidR="005C279C" w:rsidRPr="005C279C" w:rsidRDefault="005C279C">
      <w:pPr>
        <w:rPr>
          <w:b/>
        </w:rPr>
      </w:pPr>
      <w:r w:rsidRPr="005C279C">
        <w:rPr>
          <w:b/>
        </w:rPr>
        <w:t>REWARD - ( misthos , Strong's G3408 )</w:t>
      </w:r>
    </w:p>
    <w:p w14:paraId="4018E023" w14:textId="77777777" w:rsidR="005C279C" w:rsidRDefault="005C279C">
      <w:r w:rsidRPr="005C279C">
        <w:rPr>
          <w:b/>
        </w:rPr>
        <w:t>Summary:</w:t>
      </w:r>
    </w:p>
    <w:p w14:paraId="3521E6E0" w14:textId="77777777" w:rsidR="005C279C" w:rsidRDefault="005C279C">
      <w:r>
        <w:t>The Greek word misthos refers primarily to wages, hire, or pay due for work completed. In the New Testament, particularly within the teachings of Jesus, it transitions from a purely commercial transaction to a profound spiritual reality representing the divine compensation or consequence of one's actions, motives, and heart attitudes before God. In Matthew 6:2, it denotes the fleeting human praise that hypocrites actively seek and receive as their "full payment," leaving no further compensation to be expected from God.</w:t>
      </w:r>
    </w:p>
    <w:p w14:paraId="34C4413C" w14:textId="77777777" w:rsidR="005C279C" w:rsidRDefault="005C279C"/>
    <w:p w14:paraId="7F85B4BB" w14:textId="77777777" w:rsidR="005C279C" w:rsidRDefault="005C279C">
      <w:r w:rsidRPr="005C279C">
        <w:rPr>
          <w:b/>
        </w:rPr>
        <w:t>Full Study:</w:t>
      </w:r>
    </w:p>
    <w:p w14:paraId="30A79EE1" w14:textId="77777777" w:rsidR="005C279C" w:rsidRDefault="005C279C"/>
    <w:p w14:paraId="36DAFCB6" w14:textId="77777777" w:rsidR="005C279C" w:rsidRPr="005C279C" w:rsidRDefault="005C279C">
      <w:pPr>
        <w:rPr>
          <w:b/>
        </w:rPr>
      </w:pPr>
      <w:r w:rsidRPr="005C279C">
        <w:rPr>
          <w:b/>
        </w:rPr>
        <w:t xml:space="preserve"> 1. Word Picture / Background</w:t>
      </w:r>
    </w:p>
    <w:p w14:paraId="152209BF" w14:textId="77777777" w:rsidR="005C279C" w:rsidRDefault="005C279C">
      <w:r>
        <w:t xml:space="preserve">In classical Greek and the ancient Greco-Roman commercial world, misthos was a common legal and business term. It represented a laborer's daily wage, hire, or rent. It was a contractually binding agreement—the exact amount a worker earned and was legally owed at the end of a shift. It was never viewed as a gift, a favor, or a bonus; it was earned compensation. </w:t>
      </w:r>
    </w:p>
    <w:p w14:paraId="0A928CC5" w14:textId="77777777" w:rsidR="005C279C" w:rsidRDefault="005C279C"/>
    <w:p w14:paraId="39B92FEA" w14:textId="77777777" w:rsidR="005C279C" w:rsidRDefault="005C279C">
      <w:r>
        <w:t>In the Septuagint, misthos translates the Hebrew word sakar, which carries the same meaning of wages for labor or recompense for service. By the time of the New Testament, the term maintained this foundational concept of "just compensation" but was frequently used by Jesus to illustrate how God evaluates and responds to human righteousness, service, and devotion.</w:t>
      </w:r>
    </w:p>
    <w:p w14:paraId="308A609D" w14:textId="77777777" w:rsidR="005C279C" w:rsidRDefault="005C279C"/>
    <w:p w14:paraId="403984EE" w14:textId="77777777" w:rsidR="005C279C" w:rsidRPr="005C279C" w:rsidRDefault="005C279C">
      <w:pPr>
        <w:rPr>
          <w:b/>
        </w:rPr>
      </w:pPr>
      <w:r w:rsidRPr="005C279C">
        <w:rPr>
          <w:b/>
        </w:rPr>
        <w:t xml:space="preserve"> 2. Meaning / Lexical Definition</w:t>
      </w:r>
    </w:p>
    <w:p w14:paraId="0FB06ADB" w14:textId="77777777" w:rsidR="005C279C" w:rsidRDefault="005C279C">
      <w:r>
        <w:t>The noun misthos carries two primary dimensions of meaning:</w:t>
      </w:r>
    </w:p>
    <w:p w14:paraId="49C08995" w14:textId="77777777" w:rsidR="005C279C" w:rsidRDefault="005C279C">
      <w:r>
        <w:t>• Literal Wages: Compensation for physical labor or services rendered (e.g., a field hand's daily pay).</w:t>
      </w:r>
    </w:p>
    <w:p w14:paraId="76D4E4C9" w14:textId="77777777" w:rsidR="005C279C" w:rsidRDefault="005C279C">
      <w:r>
        <w:t>• Figurative Recompense: The moral or spiritual consequences of an individual’s actions. This can be positive (heavenly rewards, spiritual fruit, divine commendation) or negative (retribution or the "wages" of unrighteousness).</w:t>
      </w:r>
    </w:p>
    <w:p w14:paraId="73847E18" w14:textId="77777777" w:rsidR="005C279C" w:rsidRDefault="005C279C"/>
    <w:p w14:paraId="2D54FD6B" w14:textId="77777777" w:rsidR="005C279C" w:rsidRDefault="005C279C">
      <w:r>
        <w:t>In the context of the Sermon on the Mount, Jesus uses misthos as a theological metaphor for divine recognition. When applied to those who perform religious duties for public show, misthos is coupled with the verb apecho ("they have received"). This commercial pairing signifies that the human applause they received has paid their account in full, leaving no outstanding balance to be paid by God.</w:t>
      </w:r>
    </w:p>
    <w:p w14:paraId="55575213" w14:textId="77777777" w:rsidR="005C279C" w:rsidRDefault="005C279C"/>
    <w:p w14:paraId="6F254B5E" w14:textId="77777777" w:rsidR="005C279C" w:rsidRPr="005C279C" w:rsidRDefault="005C279C">
      <w:pPr>
        <w:rPr>
          <w:b/>
        </w:rPr>
      </w:pPr>
      <w:r w:rsidRPr="005C279C">
        <w:rPr>
          <w:b/>
        </w:rPr>
        <w:t xml:space="preserve"> 3. Usage and Word Pictures</w:t>
      </w:r>
    </w:p>
    <w:p w14:paraId="1A586C6E" w14:textId="77777777" w:rsidR="005C279C" w:rsidRDefault="005C279C">
      <w:r>
        <w:t>The New Testament frequently contrasts misthos (what is earned or owed) with charis (grace, which is unmerited). For example, a worker's wages are not a gift but an obligation. However, when God promises a misthos to His servants, He does so not because He is in debt to humanity, but because He graciously covenants to reward faithful obedience.</w:t>
      </w:r>
    </w:p>
    <w:p w14:paraId="58EB0A8B" w14:textId="77777777" w:rsidR="005C279C" w:rsidRDefault="005C279C"/>
    <w:p w14:paraId="41DAA0B6" w14:textId="77777777" w:rsidR="005C279C" w:rsidRDefault="005C279C">
      <w:r>
        <w:t>The word picture in Matthew 6:2 is intensely commercial and ironic:</w:t>
      </w:r>
    </w:p>
    <w:p w14:paraId="6B543E18" w14:textId="77777777" w:rsidR="005C279C" w:rsidRDefault="005C279C">
      <w:r>
        <w:t>• The Transaction: The hypocrite "sounds a trumpet" when giving alms to attract an audience.</w:t>
      </w:r>
    </w:p>
    <w:p w14:paraId="4D39B839" w14:textId="77777777" w:rsidR="005C279C" w:rsidRDefault="005C279C">
      <w:r>
        <w:t>• The Payment: The crowd observes and praises the donor. This public recognition is the misthos.</w:t>
      </w:r>
    </w:p>
    <w:p w14:paraId="26BD4EF7" w14:textId="77777777" w:rsidR="005C279C" w:rsidRDefault="005C279C">
      <w:r>
        <w:t>• The Receipt: The Greek phrasing implies that the transaction is finalized. The hypocrite has received their payment in full, signed the receipt, and closed the ledger. There is no future inheritance or heavenly reward remaining for that action.</w:t>
      </w:r>
    </w:p>
    <w:p w14:paraId="3CBFF957" w14:textId="77777777" w:rsidR="005C279C" w:rsidRDefault="005C279C"/>
    <w:p w14:paraId="38DB3D59" w14:textId="77777777" w:rsidR="005C279C" w:rsidRPr="005C279C" w:rsidRDefault="005C279C">
      <w:pPr>
        <w:rPr>
          <w:b/>
        </w:rPr>
      </w:pPr>
      <w:r w:rsidRPr="005C279C">
        <w:rPr>
          <w:b/>
        </w:rPr>
        <w:t xml:space="preserve"> 4. Theological Implications</w:t>
      </w:r>
    </w:p>
    <w:p w14:paraId="046B8A1C" w14:textId="77777777" w:rsidR="005C279C" w:rsidRDefault="005C279C">
      <w:r>
        <w:t>• The Sovereign Grace of Reward: While salvation is entirely by grace through faith, God has established a system of rewards for believers' post-salvation faithfulness. These rewards are motivated by God's generous character, not by human merit that puts God in debt.</w:t>
      </w:r>
    </w:p>
    <w:p w14:paraId="45163B9B" w14:textId="77777777" w:rsidR="005C279C" w:rsidRDefault="005C279C">
      <w:r>
        <w:t>• The Priority of Motive: God does not merely look at the outward religious act (such as giving, praying, or fasting); He examines the hidden intent of the heart. If the motive is self-glorification, the reward is earthly and temporary. If the motive is God's glory, the reward is heavenly and eternal.</w:t>
      </w:r>
    </w:p>
    <w:p w14:paraId="00DA4B9D" w14:textId="77777777" w:rsidR="005C279C" w:rsidRDefault="005C279C">
      <w:r>
        <w:t>• Temporal vs. Eternal Recompense: Human recognition is immediate but highly volatile and temporary. Divine reward is deferred, secure, and eternal. Believers are called to trade the cheap currency of human praise for the permanent gold of divine approval.</w:t>
      </w:r>
    </w:p>
    <w:p w14:paraId="22F11986" w14:textId="77777777" w:rsidR="005C279C" w:rsidRDefault="005C279C"/>
    <w:p w14:paraId="69A9767C" w14:textId="77777777" w:rsidR="005C279C" w:rsidRPr="005C279C" w:rsidRDefault="005C279C">
      <w:pPr>
        <w:rPr>
          <w:b/>
        </w:rPr>
      </w:pPr>
      <w:r w:rsidRPr="005C279C">
        <w:rPr>
          <w:b/>
        </w:rPr>
        <w:t xml:space="preserve"> 5. Contextual Nuance in the Passage (Matthew 6:2)</w:t>
      </w:r>
    </w:p>
    <w:p w14:paraId="40619F1A" w14:textId="77777777" w:rsidR="005C279C" w:rsidRDefault="005C279C">
      <w:r>
        <w:t>In Matthew 6:2, Jesus warns: "Therefore, when you do a charitable deed, do not sound a trumpet before you as the hypocrites do in the synagogues and in the streets, that they may have glory from men. Assuredly, I say to you, they have their reward."</w:t>
      </w:r>
    </w:p>
    <w:p w14:paraId="2EA0E466" w14:textId="77777777" w:rsidR="005C279C" w:rsidRDefault="005C279C"/>
    <w:p w14:paraId="0ACBA586" w14:textId="77777777" w:rsidR="005C279C" w:rsidRDefault="005C279C">
      <w:r>
        <w:t>The nuance rests on the Greek verb apechousin (from apecho), which means "they have received in full." In ancient papyri, this verb was routinely scribbled across tax receipts and bills of sale to mean "Paid in Full." By using this term, Jesus exposes the tragic foolishness of the hypocrites. They wanted human glory, they got it, and now they are paid off. They have traded the eternal, glorious commendation of the Creator for the fleeting, superficial applause of flawed men.</w:t>
      </w:r>
    </w:p>
    <w:p w14:paraId="400DD477" w14:textId="77777777" w:rsidR="005C279C" w:rsidRDefault="005C279C"/>
    <w:p w14:paraId="2DA02175" w14:textId="77777777" w:rsidR="005C279C" w:rsidRPr="005C279C" w:rsidRDefault="005C279C">
      <w:pPr>
        <w:rPr>
          <w:b/>
        </w:rPr>
      </w:pPr>
      <w:r w:rsidRPr="005C279C">
        <w:rPr>
          <w:b/>
        </w:rPr>
        <w:t xml:space="preserve"> 6. Key Uses in Other Verses (NKJV)</w:t>
      </w:r>
    </w:p>
    <w:p w14:paraId="2D0ADEDC" w14:textId="77777777" w:rsidR="005C279C" w:rsidRDefault="005C279C">
      <w:r>
        <w:t>• Matthew 5:12 - "Rejoice and be exceedingly glad, for great is your reward in heaven, for so they persecuted the prophets who were before you."</w:t>
      </w:r>
    </w:p>
    <w:p w14:paraId="49D68CF5" w14:textId="77777777" w:rsidR="005C279C" w:rsidRDefault="005C279C">
      <w:r>
        <w:t>• Matthew 10:41 - "He who receives a prophet in the name of a prophet shall receive a prophet’s reward. And he who receives a righteous man in the name of a righteous man shall receive a righteous man’s reward."</w:t>
      </w:r>
    </w:p>
    <w:p w14:paraId="4E78F25A" w14:textId="77777777" w:rsidR="005C279C" w:rsidRDefault="005C279C">
      <w:r>
        <w:t>• 1 Corinthians 3:8 - "Now he who plants and he who waters are one, and each one will receive his own reward according to his own labor."</w:t>
      </w:r>
    </w:p>
    <w:p w14:paraId="54B73B2E" w14:textId="77777777" w:rsidR="005C279C" w:rsidRDefault="005C279C">
      <w:r>
        <w:t>• Revelation 22:12 - "And behold, I am coming quickly, and My reward is with Me, to give to every one according to his work."</w:t>
      </w:r>
    </w:p>
    <w:p w14:paraId="2E13D5BA" w14:textId="77777777" w:rsidR="005C279C" w:rsidRDefault="005C279C"/>
    <w:p w14:paraId="1C7349C5" w14:textId="77777777" w:rsidR="005C279C" w:rsidRPr="005C279C" w:rsidRDefault="005C279C">
      <w:pPr>
        <w:rPr>
          <w:b/>
        </w:rPr>
      </w:pPr>
      <w:r w:rsidRPr="005C279C">
        <w:rPr>
          <w:b/>
        </w:rPr>
        <w:t xml:space="preserve"> 7. Other Relevant Insights</w:t>
      </w:r>
    </w:p>
    <w:p w14:paraId="262D2978" w14:textId="77777777" w:rsidR="005C279C" w:rsidRDefault="005C279C">
      <w:r>
        <w:t>The word hypokrites (hypocrites) used alongside misthos in Matthew 6:2 originally referred to Greek stage actors who wore large masks to portray different characters. This theatrical background deepens the word picture: the hypocrite is an actor putting on a show for an audience. Like any professional actor, they perform for a paycheck. Their paycheck (misthos) is the applause of the theater audience. Once the curtain falls and the applause dies, their payment is complete, leaving them with nothing of lasting substance.</w:t>
      </w:r>
    </w:p>
    <w:p w14:paraId="6B426433" w14:textId="77777777" w:rsidR="005C279C" w:rsidRDefault="005C279C"/>
    <w:p w14:paraId="56FDE63D" w14:textId="77777777" w:rsidR="005C279C" w:rsidRPr="005C279C" w:rsidRDefault="005C279C">
      <w:pPr>
        <w:rPr>
          <w:b/>
        </w:rPr>
      </w:pPr>
      <w:r w:rsidRPr="005C279C">
        <w:rPr>
          <w:b/>
        </w:rPr>
        <w:t xml:space="preserve"> 8. References</w:t>
      </w:r>
    </w:p>
    <w:p w14:paraId="0EAF3BA4" w14:textId="77777777" w:rsidR="005C279C" w:rsidRDefault="005C279C">
      <w:r>
        <w:t>• Blue Letter Bible</w:t>
      </w:r>
    </w:p>
    <w:p w14:paraId="6EAC21B3" w14:textId="77777777" w:rsidR="005C279C" w:rsidRDefault="005C279C">
      <w:r>
        <w:t>• Theological Dictionary of the New Testament (Little Kittel)</w:t>
      </w:r>
    </w:p>
    <w:p w14:paraId="77C7572E" w14:textId="77777777" w:rsidR="005C279C" w:rsidRDefault="005C279C">
      <w:r>
        <w:t>• New International Dictionary of New Testament Theology and Exegesis (NIDNTTE)</w:t>
      </w:r>
    </w:p>
    <w:p w14:paraId="05871FC1" w14:textId="77777777" w:rsidR="005C279C" w:rsidRDefault="005C279C">
      <w:r>
        <w:t>• Precept Austin Study Tools</w:t>
      </w:r>
    </w:p>
    <w:p w14:paraId="52B3246A" w14:textId="6294187B" w:rsidR="004C5552" w:rsidRDefault="005C279C">
      <w:r>
        <w:t>• MacArthur Study Bible Notes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9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C279C"/>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986CB"/>
  <w15:chartTrackingRefBased/>
  <w15:docId w15:val="{2BE06D55-8E0A-4F2A-B2F5-ABED0E28D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27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7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7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7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27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7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7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79C"/>
    <w:rPr>
      <w:rFonts w:eastAsiaTheme="majorEastAsia" w:cstheme="majorBidi"/>
      <w:color w:val="272727" w:themeColor="text1" w:themeTint="D8"/>
    </w:rPr>
  </w:style>
  <w:style w:type="paragraph" w:styleId="Title">
    <w:name w:val="Title"/>
    <w:basedOn w:val="Normal"/>
    <w:next w:val="Normal"/>
    <w:link w:val="TitleChar"/>
    <w:uiPriority w:val="10"/>
    <w:qFormat/>
    <w:rsid w:val="005C27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79C"/>
    <w:pPr>
      <w:spacing w:before="160"/>
      <w:jc w:val="center"/>
    </w:pPr>
    <w:rPr>
      <w:i/>
      <w:iCs/>
      <w:color w:val="404040" w:themeColor="text1" w:themeTint="BF"/>
    </w:rPr>
  </w:style>
  <w:style w:type="character" w:customStyle="1" w:styleId="QuoteChar">
    <w:name w:val="Quote Char"/>
    <w:basedOn w:val="DefaultParagraphFont"/>
    <w:link w:val="Quote"/>
    <w:uiPriority w:val="29"/>
    <w:rsid w:val="005C279C"/>
    <w:rPr>
      <w:i/>
      <w:iCs/>
      <w:color w:val="404040" w:themeColor="text1" w:themeTint="BF"/>
    </w:rPr>
  </w:style>
  <w:style w:type="paragraph" w:styleId="ListParagraph">
    <w:name w:val="List Paragraph"/>
    <w:basedOn w:val="Normal"/>
    <w:uiPriority w:val="34"/>
    <w:qFormat/>
    <w:rsid w:val="005C279C"/>
    <w:pPr>
      <w:ind w:left="720"/>
      <w:contextualSpacing/>
    </w:pPr>
  </w:style>
  <w:style w:type="character" w:styleId="IntenseEmphasis">
    <w:name w:val="Intense Emphasis"/>
    <w:basedOn w:val="DefaultParagraphFont"/>
    <w:uiPriority w:val="21"/>
    <w:qFormat/>
    <w:rsid w:val="005C279C"/>
    <w:rPr>
      <w:i/>
      <w:iCs/>
      <w:color w:val="2E74B5" w:themeColor="accent1" w:themeShade="BF"/>
    </w:rPr>
  </w:style>
  <w:style w:type="paragraph" w:styleId="IntenseQuote">
    <w:name w:val="Intense Quote"/>
    <w:basedOn w:val="Normal"/>
    <w:next w:val="Normal"/>
    <w:link w:val="IntenseQuoteChar"/>
    <w:uiPriority w:val="30"/>
    <w:qFormat/>
    <w:rsid w:val="005C27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279C"/>
    <w:rPr>
      <w:i/>
      <w:iCs/>
      <w:color w:val="2E74B5" w:themeColor="accent1" w:themeShade="BF"/>
    </w:rPr>
  </w:style>
  <w:style w:type="character" w:styleId="IntenseReference">
    <w:name w:val="Intense Reference"/>
    <w:basedOn w:val="DefaultParagraphFont"/>
    <w:uiPriority w:val="32"/>
    <w:qFormat/>
    <w:rsid w:val="005C279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991</Words>
  <Characters>5154</Characters>
  <Application>Microsoft Office Word</Application>
  <DocSecurity>0</DocSecurity>
  <Lines>99</Lines>
  <Paragraphs>53</Paragraphs>
  <ScaleCrop>false</ScaleCrop>
  <Company/>
  <LinksUpToDate>false</LinksUpToDate>
  <CharactersWithSpaces>6092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2026-08-13T02:39:00Z</dcterms:created>
  <dcterms:modified xsi:type="dcterms:W3CDTF">2026-08-13T02:39:00Z</dcterms:modified>
</cp:coreProperties>
</file>