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6E560F" w14:textId="77777777" w:rsidR="00435478" w:rsidRPr="00435478" w:rsidRDefault="00435478">
      <w:pPr>
        <w:rPr>
          <w:b/>
        </w:rPr>
      </w:pPr>
      <w:r w:rsidRPr="00435478">
        <w:rPr>
          <w:b/>
        </w:rPr>
        <w:t>SECRET - ( kryptos , Strong's G2927 )</w:t>
      </w:r>
    </w:p>
    <w:p w14:paraId="42DD00E9" w14:textId="77777777" w:rsidR="00435478" w:rsidRDefault="00435478">
      <w:r w:rsidRPr="00435478">
        <w:rPr>
          <w:b/>
        </w:rPr>
        <w:t>Summary:</w:t>
      </w:r>
    </w:p>
    <w:p w14:paraId="692DC8C0" w14:textId="77777777" w:rsidR="00435478" w:rsidRDefault="00435478">
      <w:r>
        <w:t>The Greek word kryptos refers to that which is hidden, concealed, or kept secret from public view. In Matthew 6:6, it describes both the unseen realm where God dwells and the private, unpretentious manner in which believers are to pray. By instructing disciples to pray "in secret," Jesus contrasts authentic, intimate communion with the Father against the performative, public displays of the hypocrites. The word assures believers that God operates, observes, and rewards within the hidden spaces of human life.</w:t>
      </w:r>
    </w:p>
    <w:p w14:paraId="4108D6EF" w14:textId="77777777" w:rsidR="00435478" w:rsidRDefault="00435478"/>
    <w:p w14:paraId="722C93E3" w14:textId="77777777" w:rsidR="00435478" w:rsidRDefault="00435478">
      <w:r w:rsidRPr="00435478">
        <w:rPr>
          <w:b/>
        </w:rPr>
        <w:t>Full Study:</w:t>
      </w:r>
    </w:p>
    <w:p w14:paraId="3011742D" w14:textId="77777777" w:rsidR="00435478" w:rsidRDefault="00435478"/>
    <w:p w14:paraId="0650ECA8" w14:textId="77777777" w:rsidR="00435478" w:rsidRPr="00435478" w:rsidRDefault="00435478">
      <w:pPr>
        <w:rPr>
          <w:b/>
        </w:rPr>
      </w:pPr>
      <w:r w:rsidRPr="00435478">
        <w:rPr>
          <w:b/>
        </w:rPr>
        <w:t>1. Word Picture / Background</w:t>
      </w:r>
    </w:p>
    <w:p w14:paraId="62D73DE5" w14:textId="77777777" w:rsidR="00435478" w:rsidRDefault="00435478">
      <w:r>
        <w:t>• kryptos is derived from the verb kryptō, which means to hide, conceal, or cover. In ancient Greek culture, the term denoted things wrapped up, buried, or kept out of sight, such as hidden treasures, secret plans, or the inner thoughts of a person. It carries the physical connotation of being covered or veiled, and the metaphorical connotation of being private, secure, or inaccessible to the general public.</w:t>
      </w:r>
    </w:p>
    <w:p w14:paraId="0418ABDF" w14:textId="77777777" w:rsidR="00435478" w:rsidRDefault="00435478"/>
    <w:p w14:paraId="38B0E526" w14:textId="77777777" w:rsidR="00435478" w:rsidRPr="00435478" w:rsidRDefault="00435478">
      <w:pPr>
        <w:rPr>
          <w:b/>
        </w:rPr>
      </w:pPr>
      <w:r w:rsidRPr="00435478">
        <w:rPr>
          <w:b/>
        </w:rPr>
        <w:t>2. Meaning / Lexical Definition</w:t>
      </w:r>
    </w:p>
    <w:p w14:paraId="00837F12" w14:textId="77777777" w:rsidR="00435478" w:rsidRDefault="00435478">
      <w:r>
        <w:t>• kryptos functions as an adjective meaning hidden, secret, inward, or private. When used substantively with the definite article as a noun (en tō kryptō), it means "in secret" or "in the secret place." It defines what is concealed from human sight, whether physical locations, internal motives, or future judgments that are currently unrevealed. Its primary semantic range includes:</w:t>
      </w:r>
    </w:p>
    <w:p w14:paraId="751BD803" w14:textId="77777777" w:rsidR="00435478" w:rsidRDefault="00435478">
      <w:r>
        <w:t>• Hidden or concealed from sight.</w:t>
      </w:r>
    </w:p>
    <w:p w14:paraId="1675B89A" w14:textId="77777777" w:rsidR="00435478" w:rsidRDefault="00435478">
      <w:r>
        <w:t>• Private, done in secret (as opposed to publicly).</w:t>
      </w:r>
    </w:p>
    <w:p w14:paraId="47C0E7E0" w14:textId="77777777" w:rsidR="00435478" w:rsidRDefault="00435478">
      <w:r>
        <w:t>• Inward, belonging to the inner life or heart.</w:t>
      </w:r>
    </w:p>
    <w:p w14:paraId="7678A8CF" w14:textId="77777777" w:rsidR="00435478" w:rsidRDefault="00435478"/>
    <w:p w14:paraId="7101182A" w14:textId="77777777" w:rsidR="00435478" w:rsidRPr="00435478" w:rsidRDefault="00435478">
      <w:pPr>
        <w:rPr>
          <w:b/>
        </w:rPr>
      </w:pPr>
      <w:r w:rsidRPr="00435478">
        <w:rPr>
          <w:b/>
        </w:rPr>
        <w:t>3. Usage and Word Pictures</w:t>
      </w:r>
    </w:p>
    <w:p w14:paraId="08739321" w14:textId="77777777" w:rsidR="00435478" w:rsidRDefault="00435478">
      <w:r>
        <w:t>In the New Testament, kryptos is frequently contrasted with phaneros (manifest, visible, open). The word picture is one of light and shadow. Public actions exist in the light of human observation, while kryptos actions occur in the shadow of privacy, visible only to God. It depicts the human heart as a secure, private chamber where true character resides, away from the performing stage of public approval.</w:t>
      </w:r>
    </w:p>
    <w:p w14:paraId="31F4C6C9" w14:textId="77777777" w:rsidR="00435478" w:rsidRDefault="00435478"/>
    <w:p w14:paraId="7F6E0BD6" w14:textId="77777777" w:rsidR="00435478" w:rsidRPr="00435478" w:rsidRDefault="00435478">
      <w:pPr>
        <w:rPr>
          <w:b/>
        </w:rPr>
      </w:pPr>
      <w:r w:rsidRPr="00435478">
        <w:rPr>
          <w:b/>
        </w:rPr>
        <w:t>4. Theological Implications</w:t>
      </w:r>
    </w:p>
    <w:p w14:paraId="403F6588" w14:textId="77777777" w:rsidR="00435478" w:rsidRDefault="00435478">
      <w:r>
        <w:t>The use of kryptos in relation to God underscores His transcendence and His intimate omniscience. God is "in the secret place"—He is not bound by physical visibility, yet He actively observes the unseen details of human life. This refutes any localized, ritualistic, or transactional understanding of worship. True righteousness is not performance-based; it is cultivated in the hidden, quiet spaces of private devotion. God's judgment and rewards are also tied to kryptos, as He alone searches the hidden depths of human motivation and will ultimately bring all secret things to light.</w:t>
      </w:r>
    </w:p>
    <w:p w14:paraId="0067315F" w14:textId="77777777" w:rsidR="00435478" w:rsidRDefault="00435478"/>
    <w:p w14:paraId="02D60585" w14:textId="77777777" w:rsidR="00435478" w:rsidRPr="00435478" w:rsidRDefault="00435478">
      <w:pPr>
        <w:rPr>
          <w:b/>
        </w:rPr>
      </w:pPr>
      <w:r w:rsidRPr="00435478">
        <w:rPr>
          <w:b/>
        </w:rPr>
        <w:t>5. Contextual Nuance in the Passage</w:t>
      </w:r>
    </w:p>
    <w:p w14:paraId="51A428E0" w14:textId="77777777" w:rsidR="00435478" w:rsidRDefault="00435478">
      <w:r>
        <w:t>In Matthew 6:6, Jesus addresses the spiritual disciplines of giving, praying, and fasting. The religious elites (hypocrites) performed these acts publicly to receive praise from men. Jesus commands His disciples to enter a "room" (a private inner storage chamber or closet) and shut the door. By praying en tō kryptō ("in secret"), the believer ensures that God is the sole audience. The double use of the term—God is "in the secret place" and "sees in secret"—guarantees that privacy does not mean isolation. God is present in the quietest, most hidden moments of life, and He values the sincerity of undistracted, unadvertised fellowship.</w:t>
      </w:r>
    </w:p>
    <w:p w14:paraId="02DD6F8B" w14:textId="77777777" w:rsidR="00435478" w:rsidRDefault="00435478"/>
    <w:p w14:paraId="67A45BE3" w14:textId="77777777" w:rsidR="00435478" w:rsidRPr="00435478" w:rsidRDefault="00435478">
      <w:pPr>
        <w:rPr>
          <w:b/>
        </w:rPr>
      </w:pPr>
      <w:r w:rsidRPr="00435478">
        <w:rPr>
          <w:b/>
        </w:rPr>
        <w:t>6. Key Uses in Other Verses (NKJV)</w:t>
      </w:r>
    </w:p>
    <w:p w14:paraId="0EF9BC3B" w14:textId="77777777" w:rsidR="00435478" w:rsidRDefault="00435478">
      <w:r>
        <w:t>• Romans 2:16 - "...in the day when God will judge the secrets of men by Jesus Christ, according to my gospel."</w:t>
      </w:r>
    </w:p>
    <w:p w14:paraId="174DA734" w14:textId="77777777" w:rsidR="00435478" w:rsidRDefault="00435478">
      <w:r>
        <w:t>• 1 Corinthians 4:5 - "...who will both bring to light the hidden things of darkness and reveal the counsels of the hearts."</w:t>
      </w:r>
    </w:p>
    <w:p w14:paraId="346739A0" w14:textId="77777777" w:rsidR="00435478" w:rsidRDefault="00435478">
      <w:r>
        <w:t>• 1 Corinthians 14:25 - "And thus the secrets of his heart are revealed; and so, falling down on his face, he will worship God..."</w:t>
      </w:r>
    </w:p>
    <w:p w14:paraId="50FB9CFC" w14:textId="77777777" w:rsidR="00435478" w:rsidRDefault="00435478">
      <w:r>
        <w:t>• 1 Peter 3:4 - "...rather let it be the hidden person of the heart, with the incorruptible beauty of a gentle and quiet spirit, which is very precious in the sight of God."</w:t>
      </w:r>
    </w:p>
    <w:p w14:paraId="3B7D8D06" w14:textId="77777777" w:rsidR="00435478" w:rsidRDefault="00435478"/>
    <w:p w14:paraId="150211EE" w14:textId="77777777" w:rsidR="00435478" w:rsidRPr="00435478" w:rsidRDefault="00435478">
      <w:pPr>
        <w:rPr>
          <w:b/>
        </w:rPr>
      </w:pPr>
      <w:r w:rsidRPr="00435478">
        <w:rPr>
          <w:b/>
        </w:rPr>
        <w:t>7. Other Relevant Insights</w:t>
      </w:r>
    </w:p>
    <w:p w14:paraId="749D6273" w14:textId="77777777" w:rsidR="00435478" w:rsidRDefault="00435478">
      <w:r>
        <w:t>The English words "cryptic" and "encrypt" are direct etymological descendants of kryptos. Just as modern encryption secures data so that it can only be read by the intended recipient, kryptos prayer is "encrypted" for God's ears alone, protected from the corrupting influence of human pride and social posturing.</w:t>
      </w:r>
    </w:p>
    <w:p w14:paraId="4C7AC25E" w14:textId="77777777" w:rsidR="00435478" w:rsidRDefault="00435478"/>
    <w:p w14:paraId="5F70BC50" w14:textId="77777777" w:rsidR="00435478" w:rsidRPr="00435478" w:rsidRDefault="00435478">
      <w:pPr>
        <w:rPr>
          <w:b/>
        </w:rPr>
      </w:pPr>
      <w:r w:rsidRPr="00435478">
        <w:rPr>
          <w:b/>
        </w:rPr>
        <w:t>8. References</w:t>
      </w:r>
    </w:p>
    <w:p w14:paraId="78DA646D" w14:textId="77777777" w:rsidR="00435478" w:rsidRDefault="00435478">
      <w:r>
        <w:t>• Arndt, William, Frederick W. Danker, and Walter Bauer. A Greek-English Lexicon of the New Testament and Other Early Christian Literature (BDAG).</w:t>
      </w:r>
    </w:p>
    <w:p w14:paraId="07F22F80" w14:textId="77777777" w:rsidR="00435478" w:rsidRDefault="00435478">
      <w:r>
        <w:t>• Kittel, Gerhard, Gerhard Friedrich, and Geoffrey W. Bromiley. Theological Dictionary of the New Testament (TDNT).</w:t>
      </w:r>
    </w:p>
    <w:p w14:paraId="4C9C65C4" w14:textId="77777777" w:rsidR="00435478" w:rsidRDefault="00435478">
      <w:r>
        <w:t>• Balz, Horst, and Gerhard Schneider. Exegetical Dictionary of the New Testament.</w:t>
      </w:r>
    </w:p>
    <w:p w14:paraId="227977C5" w14:textId="77777777" w:rsidR="00435478" w:rsidRDefault="00435478">
      <w:r>
        <w:t>• Vine, W.E. Expository Dictionary of New Testament Words.</w:t>
      </w:r>
    </w:p>
    <w:p w14:paraId="3F8B3EA1" w14:textId="28F48FFE" w:rsidR="004C5552" w:rsidRDefault="00435478">
      <w:r>
        <w:t>• Blue Letter Bible. "G2927 - kryptos."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5478"/>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35478"/>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D4A20D"/>
  <w15:chartTrackingRefBased/>
  <w15:docId w15:val="{04E633F0-ABBD-41C7-9BE6-50D8CA13BE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4354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54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54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54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4354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54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54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5478"/>
    <w:rPr>
      <w:rFonts w:eastAsiaTheme="majorEastAsia" w:cstheme="majorBidi"/>
      <w:color w:val="272727" w:themeColor="text1" w:themeTint="D8"/>
    </w:rPr>
  </w:style>
  <w:style w:type="paragraph" w:styleId="Title">
    <w:name w:val="Title"/>
    <w:basedOn w:val="Normal"/>
    <w:next w:val="Normal"/>
    <w:link w:val="TitleChar"/>
    <w:uiPriority w:val="10"/>
    <w:qFormat/>
    <w:rsid w:val="004354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54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54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54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5478"/>
    <w:pPr>
      <w:spacing w:before="160"/>
      <w:jc w:val="center"/>
    </w:pPr>
    <w:rPr>
      <w:i/>
      <w:iCs/>
      <w:color w:val="404040" w:themeColor="text1" w:themeTint="BF"/>
    </w:rPr>
  </w:style>
  <w:style w:type="character" w:customStyle="1" w:styleId="QuoteChar">
    <w:name w:val="Quote Char"/>
    <w:basedOn w:val="DefaultParagraphFont"/>
    <w:link w:val="Quote"/>
    <w:uiPriority w:val="29"/>
    <w:rsid w:val="00435478"/>
    <w:rPr>
      <w:i/>
      <w:iCs/>
      <w:color w:val="404040" w:themeColor="text1" w:themeTint="BF"/>
    </w:rPr>
  </w:style>
  <w:style w:type="paragraph" w:styleId="ListParagraph">
    <w:name w:val="List Paragraph"/>
    <w:basedOn w:val="Normal"/>
    <w:uiPriority w:val="34"/>
    <w:qFormat/>
    <w:rsid w:val="00435478"/>
    <w:pPr>
      <w:ind w:left="720"/>
      <w:contextualSpacing/>
    </w:pPr>
  </w:style>
  <w:style w:type="character" w:styleId="IntenseEmphasis">
    <w:name w:val="Intense Emphasis"/>
    <w:basedOn w:val="DefaultParagraphFont"/>
    <w:uiPriority w:val="21"/>
    <w:qFormat/>
    <w:rsid w:val="00435478"/>
    <w:rPr>
      <w:i/>
      <w:iCs/>
      <w:color w:val="2E74B5" w:themeColor="accent1" w:themeShade="BF"/>
    </w:rPr>
  </w:style>
  <w:style w:type="paragraph" w:styleId="IntenseQuote">
    <w:name w:val="Intense Quote"/>
    <w:basedOn w:val="Normal"/>
    <w:next w:val="Normal"/>
    <w:link w:val="IntenseQuoteChar"/>
    <w:uiPriority w:val="30"/>
    <w:qFormat/>
    <w:rsid w:val="0043547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435478"/>
    <w:rPr>
      <w:i/>
      <w:iCs/>
      <w:color w:val="2E74B5" w:themeColor="accent1" w:themeShade="BF"/>
    </w:rPr>
  </w:style>
  <w:style w:type="character" w:styleId="IntenseReference">
    <w:name w:val="Intense Reference"/>
    <w:basedOn w:val="DefaultParagraphFont"/>
    <w:uiPriority w:val="32"/>
    <w:qFormat/>
    <w:rsid w:val="00435478"/>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754</Words>
  <Characters>3922</Characters>
  <Application>Microsoft Office Word</Application>
  <DocSecurity>0</DocSecurity>
  <Lines>75</Lines>
  <Paragraphs>41</Paragraphs>
  <ScaleCrop>false</ScaleCrop>
  <Company/>
  <LinksUpToDate>false</LinksUpToDate>
  <CharactersWithSpaces>4635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2026-08-13T02:40:00Z</dcterms:created>
  <dcterms:modified xsi:type="dcterms:W3CDTF">2026-08-13T02:40:00Z</dcterms:modified>
</cp:coreProperties>
</file>