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38591" w14:textId="77777777" w:rsidR="00B31A68" w:rsidRPr="00B31A68" w:rsidRDefault="00B31A68">
      <w:pPr>
        <w:rPr>
          <w:b/>
        </w:rPr>
      </w:pPr>
      <w:r w:rsidRPr="00B31A68">
        <w:rPr>
          <w:b/>
        </w:rPr>
        <w:t>RAVENOUS - ( harpax , Strong's G727 )</w:t>
      </w:r>
    </w:p>
    <w:p w14:paraId="251813BF" w14:textId="77777777" w:rsidR="00B31A68" w:rsidRDefault="00B31A68">
      <w:r w:rsidRPr="00B31A68">
        <w:rPr>
          <w:b/>
        </w:rPr>
        <w:t>Summary:</w:t>
      </w:r>
    </w:p>
    <w:p w14:paraId="27BA5AD5" w14:textId="77777777" w:rsidR="00B31A68" w:rsidRDefault="00B31A68">
      <w:r>
        <w:t>The Greek adjective harpax refers to something or someone characterized by rapacity, greed, or predatory violence. Derived from a root verb meaning "to seize" or "to snatch away," it describes a fierce hunger that satisfies itself by taking from others through force, deception, or exploitation. In the New Testament, Jesus uses this word to expose the true, destructive nature of false prophets who disguise themselves as gentle sheep but are inwardly motivated by a violent, self-serving desire to consume and exploit the flock of God. Outside this pastoral context, the word is used to describe swindlers or extortioners who aggressively grab what is not theirs.</w:t>
      </w:r>
    </w:p>
    <w:p w14:paraId="333B6C0E" w14:textId="77777777" w:rsidR="00B31A68" w:rsidRDefault="00B31A68"/>
    <w:p w14:paraId="09AD244A" w14:textId="77777777" w:rsidR="00B31A68" w:rsidRDefault="00B31A68">
      <w:r w:rsidRPr="00B31A68">
        <w:rPr>
          <w:b/>
        </w:rPr>
        <w:t>Full Study:</w:t>
      </w:r>
    </w:p>
    <w:p w14:paraId="5255DE22" w14:textId="77777777" w:rsidR="00B31A68" w:rsidRDefault="00B31A68"/>
    <w:p w14:paraId="4337A17B" w14:textId="77777777" w:rsidR="00B31A68" w:rsidRPr="00B31A68" w:rsidRDefault="00B31A68">
      <w:pPr>
        <w:rPr>
          <w:b/>
        </w:rPr>
      </w:pPr>
      <w:r w:rsidRPr="00B31A68">
        <w:rPr>
          <w:b/>
        </w:rPr>
        <w:t>1. Word Picture / Background</w:t>
      </w:r>
    </w:p>
    <w:p w14:paraId="483AD170" w14:textId="77777777" w:rsidR="00B31A68" w:rsidRDefault="00B31A68">
      <w:r>
        <w:t>The word harpax is deeply rooted in the agricultural reality of ancient Israel, where shepherds constantly guarded their flocks against wild predators. Wolves were the primary threat to sheep, known for their stealth, speed, and ruthless killing instinct. A wolf does not merely eat to survive; it kills indiscriminately, scattering the flock and leaving destruction in its wake. The root verb harpazō means to snatch, seize by force, or plunder. Therefore, harpax evokes the vivid image of a predator’s jaws snapping shut on helpless prey. It represents an insatiable, aggressive greed that aggressively snatches away the livelihood, peace, or spiritual well-being of others for its own gratification.</w:t>
      </w:r>
    </w:p>
    <w:p w14:paraId="138182CB" w14:textId="77777777" w:rsidR="00B31A68" w:rsidRDefault="00B31A68"/>
    <w:p w14:paraId="6A8355B3" w14:textId="77777777" w:rsidR="00B31A68" w:rsidRPr="00B31A68" w:rsidRDefault="00B31A68">
      <w:pPr>
        <w:rPr>
          <w:b/>
        </w:rPr>
      </w:pPr>
      <w:r w:rsidRPr="00B31A68">
        <w:rPr>
          <w:b/>
        </w:rPr>
        <w:t>2. Meaning / Lexical Definition</w:t>
      </w:r>
    </w:p>
    <w:p w14:paraId="4B7B9775" w14:textId="77777777" w:rsidR="00B31A68" w:rsidRDefault="00B31A68">
      <w:r>
        <w:t>• Harpax is primarily defined as rapacious, ravenous, or predatory when used of animals.</w:t>
      </w:r>
    </w:p>
    <w:p w14:paraId="5F6E3EC4" w14:textId="77777777" w:rsidR="00B31A68" w:rsidRDefault="00B31A68">
      <w:r>
        <w:t>• When applied to humans, it functions as a noun or adjective meaning an extortioner, robber, swindler, or cheat.</w:t>
      </w:r>
    </w:p>
    <w:p w14:paraId="236AC82F" w14:textId="77777777" w:rsidR="00B31A68" w:rsidRDefault="00B31A68">
      <w:r>
        <w:t>• The term denotes a person who obtains money, goods, or influence through predatory schemes, pressure, or deceitful manipulation rather than honest labor.</w:t>
      </w:r>
    </w:p>
    <w:p w14:paraId="528E8AE4" w14:textId="77777777" w:rsidR="00B31A68" w:rsidRDefault="00B31A68">
      <w:r>
        <w:t>• The core semantic range emphasizes a violent or aggressive taking, driven by unchecked self-interest and an utter disregard for the well-being of the victim.</w:t>
      </w:r>
    </w:p>
    <w:p w14:paraId="4173222C" w14:textId="77777777" w:rsidR="00B31A68" w:rsidRDefault="00B31A68"/>
    <w:p w14:paraId="78F2C78D" w14:textId="77777777" w:rsidR="00B31A68" w:rsidRPr="00B31A68" w:rsidRDefault="00B31A68">
      <w:pPr>
        <w:rPr>
          <w:b/>
        </w:rPr>
      </w:pPr>
      <w:r w:rsidRPr="00B31A68">
        <w:rPr>
          <w:b/>
        </w:rPr>
        <w:t>3. Usage and Word Pictures</w:t>
      </w:r>
    </w:p>
    <w:p w14:paraId="14DE56B3" w14:textId="77777777" w:rsidR="00B31A68" w:rsidRDefault="00B31A68">
      <w:r>
        <w:t>• The Predatory Metaphor: In Matthew 7:15, Jesus pairs harpax with "wolves" (lykoi). This creates a striking contrast between the "sheep's clothing" (the outward projection of gentleness, orthodoxy, and harmlessness) and the "ravenous wolves" (the inward reality of predatory hunger).</w:t>
      </w:r>
    </w:p>
    <w:p w14:paraId="30B0C8DA" w14:textId="77777777" w:rsidR="00B31A68" w:rsidRDefault="00B31A68">
      <w:r>
        <w:t>• The Social Extortioner: In the epistles and Luke's Gospel, the word shifts from animal imagery to societal behavior. It describes people who use power, position, or cunning to extort others. It characterizes the greedy who prey on the vulnerable, classifying them alongside thieves, drunkards, and the sexually immoral.</w:t>
      </w:r>
    </w:p>
    <w:p w14:paraId="0916130A" w14:textId="77777777" w:rsidR="00B31A68" w:rsidRDefault="00B31A68"/>
    <w:p w14:paraId="2EE510D2" w14:textId="77777777" w:rsidR="00B31A68" w:rsidRPr="00B31A68" w:rsidRDefault="00B31A68">
      <w:pPr>
        <w:rPr>
          <w:b/>
        </w:rPr>
      </w:pPr>
      <w:r w:rsidRPr="00B31A68">
        <w:rPr>
          <w:b/>
        </w:rPr>
        <w:t>4. Theological Implications</w:t>
      </w:r>
    </w:p>
    <w:p w14:paraId="24C305E2" w14:textId="77777777" w:rsidR="00B31A68" w:rsidRDefault="00B31A68">
      <w:r>
        <w:t>• The Danger of Spiritual Exploitation: The use of harpax reveals that false teachers are not merely misguided; they are spiritually dangerous. Their primary motive is predatory. They do not feed the flock; they feed on the flock.</w:t>
      </w:r>
    </w:p>
    <w:p w14:paraId="68C56E6A" w14:textId="77777777" w:rsidR="00B31A68" w:rsidRDefault="00B31A68">
      <w:r>
        <w:t>• The Inward vs. Outward Contrast: God evaluates leadership by inward reality, not outward appearance. A leader may speak the right language and adopt a gentle persona, but if their heart is harpax, they will eventually destroy those under their care to satisfy their own ego, desire for control, or financial greed.</w:t>
      </w:r>
    </w:p>
    <w:p w14:paraId="7929C500" w14:textId="77777777" w:rsidR="00B31A68" w:rsidRDefault="00B31A68">
      <w:r>
        <w:t>• The Counterfeit Shepherd: This word highlights the contrast between the Good Shepherd (who lays down His life for the sheep) and the thief or wolf (who comes only to steal, kill, and destroy). True ministry is characterized by sacrificial giving, while false ministry is characterized by predatory seizing.</w:t>
      </w:r>
    </w:p>
    <w:p w14:paraId="527791CD" w14:textId="77777777" w:rsidR="00B31A68" w:rsidRDefault="00B31A68"/>
    <w:p w14:paraId="5021489A" w14:textId="77777777" w:rsidR="00B31A68" w:rsidRPr="00B31A68" w:rsidRDefault="00B31A68">
      <w:pPr>
        <w:rPr>
          <w:b/>
        </w:rPr>
      </w:pPr>
      <w:r w:rsidRPr="00B31A68">
        <w:rPr>
          <w:b/>
        </w:rPr>
        <w:t>5. Contextual Nuance in the Passage</w:t>
      </w:r>
    </w:p>
    <w:p w14:paraId="27EB21B3" w14:textId="77777777" w:rsidR="00B31A68" w:rsidRDefault="00B31A68">
      <w:r>
        <w:t xml:space="preserve">In Matthew 7:15, Jesus is concluding the Sermon on the Mount, warning His disciples about the narrow way and the dangers that threaten to divert them from it. The primary threat does not come from overt, hostile enemies outside the camp, but from deceptive teachers within. </w:t>
      </w:r>
    </w:p>
    <w:p w14:paraId="02789D22" w14:textId="77777777" w:rsidR="00B31A68" w:rsidRDefault="00B31A68">
      <w:r>
        <w:t>• "Beware of false prophets" is a command to look past appearances.</w:t>
      </w:r>
    </w:p>
    <w:p w14:paraId="6830D14E" w14:textId="77777777" w:rsidR="00B31A68" w:rsidRDefault="00B31A68">
      <w:r>
        <w:t>• "Sheep's clothing" refers to the voluntary disguise of a prophet's mantle or a gentle demeanor.</w:t>
      </w:r>
    </w:p>
    <w:p w14:paraId="33DA80C5" w14:textId="77777777" w:rsidR="00B31A68" w:rsidRDefault="00B31A68">
      <w:r>
        <w:t>• "Inwardly they are ravenous wolves" uses harpax to expose their hidden appetites. They are driven by an insatiable need to consume. They seek to plunder the souls of the disciples for their own prestige, power, and financial gain. Their true nature cannot be hidden forever; it will eventually show in the "fruits" of spiritual destruction and relational damage they leave behind.</w:t>
      </w:r>
    </w:p>
    <w:p w14:paraId="608AD178" w14:textId="77777777" w:rsidR="00B31A68" w:rsidRDefault="00B31A68"/>
    <w:p w14:paraId="4892C282" w14:textId="77777777" w:rsidR="00B31A68" w:rsidRPr="00B31A68" w:rsidRDefault="00B31A68">
      <w:pPr>
        <w:rPr>
          <w:b/>
        </w:rPr>
      </w:pPr>
      <w:r w:rsidRPr="00B31A68">
        <w:rPr>
          <w:b/>
        </w:rPr>
        <w:t>6. Key Uses in Other Verses (NKJV)</w:t>
      </w:r>
    </w:p>
    <w:p w14:paraId="413CCDDE" w14:textId="77777777" w:rsidR="00B31A68" w:rsidRDefault="00B31A68">
      <w:r>
        <w:t>• Luke 18:11 – "The Pharisee stood and prayed thus with himself, ‘God, I thank You that I am not like other men—extortioners, unjust, adulterers, or even as this tax collector.’"</w:t>
      </w:r>
    </w:p>
    <w:p w14:paraId="54B292EA" w14:textId="77777777" w:rsidR="00B31A68" w:rsidRDefault="00B31A68">
      <w:r>
        <w:t>• 1 Corinthians 5:10 – "Yet I certainly did not mean with the sexually immoral people of this world, or with the covetous, or extortioners, or idolaters, since then you would need to go out of the world."</w:t>
      </w:r>
    </w:p>
    <w:p w14:paraId="61BB0FF8" w14:textId="77777777" w:rsidR="00B31A68" w:rsidRDefault="00B31A68">
      <w:r>
        <w:t>• 1 Corinthians 5:11 – "But now I have written to you not to keep company with anyone named a brother, who is sexually immoral, or covetous, or an idolater, or a reviler, or a drunkard, or an extortioner—not even to eat with such a person."</w:t>
      </w:r>
    </w:p>
    <w:p w14:paraId="60608BB0" w14:textId="77777777" w:rsidR="00B31A68" w:rsidRDefault="00B31A68">
      <w:r>
        <w:t>• 1 Corinthians 6:10 – "nor thieves, nor covetous, nor drunkards, nor revilers, nor extortioners will inherit the kingdom of God."</w:t>
      </w:r>
    </w:p>
    <w:p w14:paraId="72DBBCAC" w14:textId="77777777" w:rsidR="00B31A68" w:rsidRDefault="00B31A68"/>
    <w:p w14:paraId="72E1F53D" w14:textId="77777777" w:rsidR="00B31A68" w:rsidRPr="00B31A68" w:rsidRDefault="00B31A68">
      <w:pPr>
        <w:rPr>
          <w:b/>
        </w:rPr>
      </w:pPr>
      <w:r w:rsidRPr="00B31A68">
        <w:rPr>
          <w:b/>
        </w:rPr>
        <w:t>7. Other Relevant Insights</w:t>
      </w:r>
    </w:p>
    <w:p w14:paraId="618A0E95" w14:textId="77777777" w:rsidR="00B31A68" w:rsidRDefault="00B31A68">
      <w:r>
        <w:t>• The closely related verb harpazō is used in John 10:12 to describe the actual physical action of the wolf: "the wolf catches [snatches] the sheep and scatters them." This highlights that the harpax character of the false prophet inevitably leads to the scattered and broken lives of the believers.</w:t>
      </w:r>
    </w:p>
    <w:p w14:paraId="085E59DA" w14:textId="77777777" w:rsidR="00B31A68" w:rsidRDefault="00B31A68">
      <w:r>
        <w:t>• In classical Greek, harpax was sometimes used to describe grappling hooks or birds of prey, reinforcing the idea of a sharp, unyielding grip that refuses to let go of its target until it has extracted what it wants.</w:t>
      </w:r>
    </w:p>
    <w:p w14:paraId="26A9AD01" w14:textId="77777777" w:rsidR="00B31A68" w:rsidRDefault="00B31A68"/>
    <w:p w14:paraId="565ECAAA" w14:textId="77777777" w:rsidR="00B31A68" w:rsidRPr="00B31A68" w:rsidRDefault="00B31A68">
      <w:pPr>
        <w:rPr>
          <w:b/>
        </w:rPr>
      </w:pPr>
      <w:r w:rsidRPr="00B31A68">
        <w:rPr>
          <w:b/>
        </w:rPr>
        <w:t>8. References</w:t>
      </w:r>
    </w:p>
    <w:p w14:paraId="0D91CAA8" w14:textId="77777777" w:rsidR="00B31A68" w:rsidRDefault="00B31A68">
      <w:r>
        <w:t>• Bauer, Walter, William F. Arndt, and F. Wilbur Gingrich. A Greek-English Lexicon of the New Testament and Other Early Christian Literature (BDAG).</w:t>
      </w:r>
    </w:p>
    <w:p w14:paraId="2D183BEA" w14:textId="77777777" w:rsidR="00B31A68" w:rsidRDefault="00B31A68">
      <w:r>
        <w:t>• Kittel, Gerhard, Gerhard Friedrich, and Geoffrey W. Bromiley. Theological Dictionary of the New Testament (TDNT / Little Kittel).</w:t>
      </w:r>
    </w:p>
    <w:p w14:paraId="15BF5248" w14:textId="77777777" w:rsidR="00B31A68" w:rsidRDefault="00B31A68">
      <w:r>
        <w:t>• Vine, W.E. Expository Dictionary of New Testament Words.</w:t>
      </w:r>
    </w:p>
    <w:p w14:paraId="67C45890" w14:textId="77777777" w:rsidR="00B31A68" w:rsidRDefault="00B31A68">
      <w:r>
        <w:t>• Blue Letter Bible. "Greek Strong's G727 - harpax."</w:t>
      </w:r>
    </w:p>
    <w:p w14:paraId="7286864B" w14:textId="77777777" w:rsidR="004C5552" w:rsidRDefault="00B31A68">
      <w:r>
        <w:t>• Precept Austin. "Matthew 7:15-16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1A68"/>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7A286"/>
  <w15:chartTrackingRefBased/>
  <w15:docId w15:val="{9DFA91E2-9497-4442-9069-BA99D9D84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1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1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68"/>
    <w:rPr>
      <w:rFonts w:eastAsiaTheme="majorEastAsia" w:cstheme="majorBidi"/>
      <w:color w:val="272727" w:themeColor="text1" w:themeTint="D8"/>
    </w:rPr>
  </w:style>
  <w:style w:type="paragraph" w:styleId="Title">
    <w:name w:val="Title"/>
    <w:basedOn w:val="Normal"/>
    <w:next w:val="Normal"/>
    <w:link w:val="TitleChar"/>
    <w:uiPriority w:val="10"/>
    <w:qFormat/>
    <w:rsid w:val="00B31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68"/>
    <w:pPr>
      <w:spacing w:before="160"/>
      <w:jc w:val="center"/>
    </w:pPr>
    <w:rPr>
      <w:i/>
      <w:iCs/>
      <w:color w:val="404040" w:themeColor="text1" w:themeTint="BF"/>
    </w:rPr>
  </w:style>
  <w:style w:type="character" w:customStyle="1" w:styleId="QuoteChar">
    <w:name w:val="Quote Char"/>
    <w:basedOn w:val="DefaultParagraphFont"/>
    <w:link w:val="Quote"/>
    <w:uiPriority w:val="29"/>
    <w:rsid w:val="00B31A68"/>
    <w:rPr>
      <w:i/>
      <w:iCs/>
      <w:color w:val="404040" w:themeColor="text1" w:themeTint="BF"/>
    </w:rPr>
  </w:style>
  <w:style w:type="paragraph" w:styleId="ListParagraph">
    <w:name w:val="List Paragraph"/>
    <w:basedOn w:val="Normal"/>
    <w:uiPriority w:val="34"/>
    <w:qFormat/>
    <w:rsid w:val="00B31A68"/>
    <w:pPr>
      <w:ind w:left="720"/>
      <w:contextualSpacing/>
    </w:pPr>
  </w:style>
  <w:style w:type="character" w:styleId="IntenseEmphasis">
    <w:name w:val="Intense Emphasis"/>
    <w:basedOn w:val="DefaultParagraphFont"/>
    <w:uiPriority w:val="21"/>
    <w:qFormat/>
    <w:rsid w:val="00B31A68"/>
    <w:rPr>
      <w:i/>
      <w:iCs/>
      <w:color w:val="2E74B5" w:themeColor="accent1" w:themeShade="BF"/>
    </w:rPr>
  </w:style>
  <w:style w:type="paragraph" w:styleId="IntenseQuote">
    <w:name w:val="Intense Quote"/>
    <w:basedOn w:val="Normal"/>
    <w:next w:val="Normal"/>
    <w:link w:val="IntenseQuoteChar"/>
    <w:uiPriority w:val="30"/>
    <w:qFormat/>
    <w:rsid w:val="00B31A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1A68"/>
    <w:rPr>
      <w:i/>
      <w:iCs/>
      <w:color w:val="2E74B5" w:themeColor="accent1" w:themeShade="BF"/>
    </w:rPr>
  </w:style>
  <w:style w:type="character" w:styleId="IntenseReference">
    <w:name w:val="Intense Reference"/>
    <w:basedOn w:val="DefaultParagraphFont"/>
    <w:uiPriority w:val="32"/>
    <w:qFormat/>
    <w:rsid w:val="00B31A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997</Words>
  <Characters>5190</Characters>
  <Application>Microsoft Office Word</Application>
  <DocSecurity>0</DocSecurity>
  <Lines>99</Lines>
  <Paragraphs>54</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