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C4B84" w14:textId="77777777" w:rsidR="006B0001" w:rsidRPr="006B0001" w:rsidRDefault="006B0001">
      <w:pPr>
        <w:rPr>
          <w:b/>
        </w:rPr>
      </w:pPr>
      <w:r w:rsidRPr="006B0001">
        <w:rPr>
          <w:b/>
        </w:rPr>
        <w:t>SON - ( huios , Strong's G5207 )</w:t>
      </w:r>
    </w:p>
    <w:p w14:paraId="3EE90E5C" w14:textId="77777777" w:rsidR="006B0001" w:rsidRDefault="006B0001">
      <w:r w:rsidRPr="006B0001">
        <w:rPr>
          <w:b/>
        </w:rPr>
        <w:t>Summary:</w:t>
      </w:r>
    </w:p>
    <w:p w14:paraId="2BE83866" w14:textId="77777777" w:rsidR="006B0001" w:rsidRDefault="006B0001">
      <w:r>
        <w:t>The Greek word huios primarily refers to a male offspring, a descendant, or an heir. In biblical usage, it goes beyond mere biological descent to denote character, likeness, and legal standing. In Matthew 8:20, Jesus uses huios within His favorite self-designation, the "Son of Man." This messianic title simultaneously points back to the exalted, divine ruler of Daniel 7 and the frailty of true humanity. In this specific context, it highlights a profound paradox: the divine Heir of all things willingly entered creation to experience ultimate poverty, homelessness, and rejection to secure salvation for His people.</w:t>
      </w:r>
    </w:p>
    <w:p w14:paraId="525F090A" w14:textId="77777777" w:rsidR="006B0001" w:rsidRDefault="006B0001"/>
    <w:p w14:paraId="1C58AA72" w14:textId="77777777" w:rsidR="006B0001" w:rsidRDefault="006B0001">
      <w:r w:rsidRPr="006B0001">
        <w:rPr>
          <w:b/>
        </w:rPr>
        <w:t>Full Study:</w:t>
      </w:r>
    </w:p>
    <w:p w14:paraId="6D8B219A" w14:textId="77777777" w:rsidR="006B0001" w:rsidRDefault="006B0001"/>
    <w:p w14:paraId="28418D43" w14:textId="77777777" w:rsidR="006B0001" w:rsidRPr="006B0001" w:rsidRDefault="006B0001">
      <w:pPr>
        <w:rPr>
          <w:b/>
        </w:rPr>
      </w:pPr>
      <w:r w:rsidRPr="006B0001">
        <w:rPr>
          <w:b/>
        </w:rPr>
        <w:t>1. Word Picture / Background</w:t>
      </w:r>
    </w:p>
    <w:p w14:paraId="74BE6F31" w14:textId="77777777" w:rsidR="006B0001" w:rsidRDefault="006B0001">
      <w:r>
        <w:t xml:space="preserve">In ancient biblical culture, a son was deeply tied to the identity, trade, and legacy of the father. To be a "son" was to carry the father's name, represent his authority, and inherit his estate. In Hebrew thought, the concept of sonship frequently expressed a shared nature or character. People characterized by peace were called "sons of peace," and those prone to anger were "sons of thunder." </w:t>
      </w:r>
    </w:p>
    <w:p w14:paraId="073E6B08" w14:textId="77777777" w:rsidR="006B0001" w:rsidRDefault="006B0001"/>
    <w:p w14:paraId="3665A436" w14:textId="77777777" w:rsidR="006B0001" w:rsidRDefault="006B0001">
      <w:r>
        <w:t>When Jesus adopts the title "Son of Man" (huios tou anthrōpou), He weaves together two Old Testament threads. First, He identifies with the Hebrew idiom ben adam (son of man/Adam), representing genuine, frail humanity as seen in the Book of Ezekiel. Second, and most importantly, He claims the prophetic identity of Daniel 7:13-14, where "One like the Son of Man" approaches the Ancient of Days to receive everlasting dominion, glory, and a kingdom.</w:t>
      </w:r>
    </w:p>
    <w:p w14:paraId="26902BA3" w14:textId="77777777" w:rsidR="006B0001" w:rsidRDefault="006B0001"/>
    <w:p w14:paraId="4BCF7BDC" w14:textId="77777777" w:rsidR="006B0001" w:rsidRPr="006B0001" w:rsidRDefault="006B0001">
      <w:pPr>
        <w:rPr>
          <w:b/>
        </w:rPr>
      </w:pPr>
      <w:r w:rsidRPr="006B0001">
        <w:rPr>
          <w:b/>
        </w:rPr>
        <w:t>2. Meaning / Lexical Definition</w:t>
      </w:r>
    </w:p>
    <w:p w14:paraId="30119146" w14:textId="77777777" w:rsidR="006B0001" w:rsidRDefault="006B0001">
      <w:r>
        <w:t xml:space="preserve">The word huios means a son, descendant, or offspring. While another Greek word, teknon, is often translated as "child" and emphasizes biological birth and tender affection, huios emphasizes dignity, legal standing, maturity, and heirship. </w:t>
      </w:r>
    </w:p>
    <w:p w14:paraId="4B9EDBE8" w14:textId="77777777" w:rsidR="006B0001" w:rsidRDefault="006B0001"/>
    <w:p w14:paraId="5CF3CE1A" w14:textId="77777777" w:rsidR="006B0001" w:rsidRDefault="006B0001">
      <w:r>
        <w:t>Figuratively, huios describes someone who shares the nature, disposition, or destiny of a group or person. In a theological context, when applied to Jesus Christ as the "Son of God," it affirms His absolute deity, eternal existence, and exact representation of the Father. When applied as the "Son of Man," it affirms His true humanity and His unique role as the Messianic representative of mankind.</w:t>
      </w:r>
    </w:p>
    <w:p w14:paraId="19829DC3" w14:textId="77777777" w:rsidR="006B0001" w:rsidRDefault="006B0001"/>
    <w:p w14:paraId="4D8F568B" w14:textId="77777777" w:rsidR="006B0001" w:rsidRPr="006B0001" w:rsidRDefault="006B0001">
      <w:pPr>
        <w:rPr>
          <w:b/>
        </w:rPr>
      </w:pPr>
      <w:r w:rsidRPr="006B0001">
        <w:rPr>
          <w:b/>
        </w:rPr>
        <w:t>3. Usage and Word Pictures</w:t>
      </w:r>
    </w:p>
    <w:p w14:paraId="06C772DE" w14:textId="77777777" w:rsidR="006B0001" w:rsidRDefault="006B0001">
      <w:r>
        <w:t>• Legal Heirship: A huios is the one who possesses the legal right to the inheritance. Believers are adopted as "sons" (Galatians 4:7), meaning they are granted the full legal standing and inheritance rights of Jesus.</w:t>
      </w:r>
    </w:p>
    <w:p w14:paraId="055B1D4B" w14:textId="77777777" w:rsidR="006B0001" w:rsidRDefault="006B0001">
      <w:r>
        <w:t>• Identity and Character: The phrase "sons of..." is a common Hebraism. "Sons of light" possess and reflect light. "Sons of the kingdom" are those who belong to and exhibit the realities of the kingdom.</w:t>
      </w:r>
    </w:p>
    <w:p w14:paraId="41E6A18F" w14:textId="77777777" w:rsidR="006B0001" w:rsidRDefault="006B0001">
      <w:r>
        <w:t>• Messianic Veiling: Jesus used "Son of Man" over 80 times in the Gospels. It was a brilliant linguistic choice that concealed His identity from those expecting a militant, political conqueror (like the term "Messiah" often evoked), while revealing His supreme divine authority to those who understood the Scriptures.</w:t>
      </w:r>
    </w:p>
    <w:p w14:paraId="2DDB3969" w14:textId="77777777" w:rsidR="006B0001" w:rsidRDefault="006B0001"/>
    <w:p w14:paraId="13661D0B" w14:textId="77777777" w:rsidR="006B0001" w:rsidRPr="006B0001" w:rsidRDefault="006B0001">
      <w:pPr>
        <w:rPr>
          <w:b/>
        </w:rPr>
      </w:pPr>
      <w:r w:rsidRPr="006B0001">
        <w:rPr>
          <w:b/>
        </w:rPr>
        <w:t>4. Theological Implications</w:t>
      </w:r>
    </w:p>
    <w:p w14:paraId="5DFEAD83" w14:textId="77777777" w:rsidR="006B0001" w:rsidRDefault="006B0001">
      <w:r>
        <w:t xml:space="preserve">The title "Son of Man" encapsulates the theology of the Incarnation. The eternal Son of God became the Son of Man so that the sons of men might become the sons of God. By repeatedly using this title, Jesus emphasized that He was the ultimate representative of humanity—the Second Adam. He succeeded where the first Adam failed. As the Son of Man, He possessed the authority to forgive sins on earth, Lordship over the Sabbath, and the right to judge the living and the dead. </w:t>
      </w:r>
    </w:p>
    <w:p w14:paraId="2DC6B28A" w14:textId="77777777" w:rsidR="006B0001" w:rsidRDefault="006B0001"/>
    <w:p w14:paraId="5F57A054" w14:textId="77777777" w:rsidR="006B0001" w:rsidRPr="006B0001" w:rsidRDefault="006B0001">
      <w:pPr>
        <w:rPr>
          <w:b/>
        </w:rPr>
      </w:pPr>
      <w:r w:rsidRPr="006B0001">
        <w:rPr>
          <w:b/>
        </w:rPr>
        <w:t>5. Contextual Nuance in the Passage</w:t>
      </w:r>
    </w:p>
    <w:p w14:paraId="6E2465E7" w14:textId="77777777" w:rsidR="006B0001" w:rsidRDefault="006B0001">
      <w:r>
        <w:t xml:space="preserve">In Matthew 8:20, a scribe eagerly approaches Jesus, promising to follow Him wherever He goes. Jesus responds, "Foxes have holes and birds of the air have nests, but the Son of Man has nowhere to lay His head." </w:t>
      </w:r>
    </w:p>
    <w:p w14:paraId="41636518" w14:textId="77777777" w:rsidR="006B0001" w:rsidRDefault="006B0001"/>
    <w:p w14:paraId="6B0EBEAA" w14:textId="77777777" w:rsidR="006B0001" w:rsidRDefault="006B0001">
      <w:r>
        <w:t>Here, the use of "Son of Man" creates a striking and sobering contrast. Jesus invokes His title of supreme heavenly authority (the Ruler of Daniel 7) only to highlight His absolute earthly humiliation. The Creator and Heir of the universe voluntarily subjected Himself to homelessness and rejection. Jesus uses huios in this context to test the scribe's true motivations: if the exalted Son of Man embraces a life of suffering and deprivation in this world, His followers must be prepared to share in that same cross-bearing path.</w:t>
      </w:r>
    </w:p>
    <w:p w14:paraId="60347B1C" w14:textId="77777777" w:rsidR="006B0001" w:rsidRDefault="006B0001"/>
    <w:p w14:paraId="096E2133" w14:textId="77777777" w:rsidR="006B0001" w:rsidRPr="006B0001" w:rsidRDefault="006B0001">
      <w:pPr>
        <w:rPr>
          <w:b/>
        </w:rPr>
      </w:pPr>
      <w:r w:rsidRPr="006B0001">
        <w:rPr>
          <w:b/>
        </w:rPr>
        <w:t>6. Key Uses in Other Verses (NKJV)</w:t>
      </w:r>
    </w:p>
    <w:p w14:paraId="3387226D" w14:textId="77777777" w:rsidR="006B0001" w:rsidRDefault="006B0001">
      <w:r>
        <w:t>• Matthew 9:6 - "But that you may know that the Son of Man has power on earth to forgive sins..."</w:t>
      </w:r>
    </w:p>
    <w:p w14:paraId="5EC337EE" w14:textId="77777777" w:rsidR="006B0001" w:rsidRDefault="006B0001">
      <w:r>
        <w:t>• Matthew 16:16 - "Simon Peter answered and said, 'You are the Christ, the Son of the living God.'"</w:t>
      </w:r>
    </w:p>
    <w:p w14:paraId="48F0BB07" w14:textId="77777777" w:rsidR="006B0001" w:rsidRDefault="006B0001">
      <w:r>
        <w:t>• Galatians 4:7 - "Therefore you are no longer a slave but a son, and if a son, then an heir of God through Christ."</w:t>
      </w:r>
    </w:p>
    <w:p w14:paraId="05074F23" w14:textId="77777777" w:rsidR="006B0001" w:rsidRDefault="006B0001">
      <w:r>
        <w:t>• Hebrews 1:2 - "...has in these last days spoken to us by His Son, whom He has appointed heir of all things, through whom also He made the worlds..."</w:t>
      </w:r>
    </w:p>
    <w:p w14:paraId="64195486" w14:textId="77777777" w:rsidR="006B0001" w:rsidRDefault="006B0001"/>
    <w:p w14:paraId="509726E2" w14:textId="77777777" w:rsidR="006B0001" w:rsidRPr="006B0001" w:rsidRDefault="006B0001">
      <w:pPr>
        <w:rPr>
          <w:b/>
        </w:rPr>
      </w:pPr>
      <w:r w:rsidRPr="006B0001">
        <w:rPr>
          <w:b/>
        </w:rPr>
        <w:t>7. Other Relevant Insights</w:t>
      </w:r>
    </w:p>
    <w:p w14:paraId="0BE14AF2" w14:textId="77777777" w:rsidR="006B0001" w:rsidRDefault="006B0001">
      <w:r>
        <w:t>Interestingly, during His earthly ministry, Jesus is the only one who refers to Himself as the "Son of Man." The disciples and the crowds do not use this title to address Him. It is reserved almost exclusively as His own self-disclosure. The only notable exception outside the Gospels is found in Acts 7:56, where Stephen, at the moment of his martyrdom, looks into heaven and cries out, "Look! I see the heavens opened and the Son of Man standing at the right hand of God!" Stephen sees the humble, homeless Jesus of Matthew 8:20 fully exalted to the position of supreme glory, perfectly fulfilling the Daniel 7 prophecy.</w:t>
      </w:r>
    </w:p>
    <w:p w14:paraId="1D318D38" w14:textId="77777777" w:rsidR="006B0001" w:rsidRDefault="006B0001"/>
    <w:p w14:paraId="49FADA89" w14:textId="77777777" w:rsidR="006B0001" w:rsidRPr="006B0001" w:rsidRDefault="006B0001">
      <w:pPr>
        <w:rPr>
          <w:b/>
        </w:rPr>
      </w:pPr>
      <w:r w:rsidRPr="006B0001">
        <w:rPr>
          <w:b/>
        </w:rPr>
        <w:t>8. References</w:t>
      </w:r>
    </w:p>
    <w:p w14:paraId="58E800F9" w14:textId="77777777" w:rsidR="006B0001" w:rsidRDefault="006B0001">
      <w:r>
        <w:t>• A Greek-English Lexicon of the New Testament and Other Early Christian Literature (BDAG)</w:t>
      </w:r>
    </w:p>
    <w:p w14:paraId="069581B0" w14:textId="77777777" w:rsidR="006B0001" w:rsidRDefault="006B0001">
      <w:r>
        <w:t>• Theological Dictionary of the New Testament (TDNT)</w:t>
      </w:r>
    </w:p>
    <w:p w14:paraId="1481E95F" w14:textId="77777777" w:rsidR="006B0001" w:rsidRDefault="006B0001">
      <w:r>
        <w:t>• Vine's Complete Expository Dictionary of Old and New Testament Words</w:t>
      </w:r>
    </w:p>
    <w:p w14:paraId="4D244376" w14:textId="77777777" w:rsidR="006B0001" w:rsidRDefault="006B0001">
      <w:r>
        <w:t>• The Complete Word Study Dictionary: New Testament (Zodhiates)</w:t>
      </w:r>
    </w:p>
    <w:p w14:paraId="5653683A" w14:textId="033CE7CD" w:rsidR="004C5552" w:rsidRDefault="006B0001">
      <w:r>
        <w:t>• New International Dictionary of New Testament Theology and Exegesis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00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0001"/>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1B1B7"/>
  <w15:chartTrackingRefBased/>
  <w15:docId w15:val="{785AC3CF-20C1-4E5C-A742-7913DA469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B00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0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0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0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B00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0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0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001"/>
    <w:rPr>
      <w:rFonts w:eastAsiaTheme="majorEastAsia" w:cstheme="majorBidi"/>
      <w:color w:val="272727" w:themeColor="text1" w:themeTint="D8"/>
    </w:rPr>
  </w:style>
  <w:style w:type="paragraph" w:styleId="Title">
    <w:name w:val="Title"/>
    <w:basedOn w:val="Normal"/>
    <w:next w:val="Normal"/>
    <w:link w:val="TitleChar"/>
    <w:uiPriority w:val="10"/>
    <w:qFormat/>
    <w:rsid w:val="006B00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001"/>
    <w:pPr>
      <w:spacing w:before="160"/>
      <w:jc w:val="center"/>
    </w:pPr>
    <w:rPr>
      <w:i/>
      <w:iCs/>
      <w:color w:val="404040" w:themeColor="text1" w:themeTint="BF"/>
    </w:rPr>
  </w:style>
  <w:style w:type="character" w:customStyle="1" w:styleId="QuoteChar">
    <w:name w:val="Quote Char"/>
    <w:basedOn w:val="DefaultParagraphFont"/>
    <w:link w:val="Quote"/>
    <w:uiPriority w:val="29"/>
    <w:rsid w:val="006B0001"/>
    <w:rPr>
      <w:i/>
      <w:iCs/>
      <w:color w:val="404040" w:themeColor="text1" w:themeTint="BF"/>
    </w:rPr>
  </w:style>
  <w:style w:type="paragraph" w:styleId="ListParagraph">
    <w:name w:val="List Paragraph"/>
    <w:basedOn w:val="Normal"/>
    <w:uiPriority w:val="34"/>
    <w:qFormat/>
    <w:rsid w:val="006B0001"/>
    <w:pPr>
      <w:ind w:left="720"/>
      <w:contextualSpacing/>
    </w:pPr>
  </w:style>
  <w:style w:type="character" w:styleId="IntenseEmphasis">
    <w:name w:val="Intense Emphasis"/>
    <w:basedOn w:val="DefaultParagraphFont"/>
    <w:uiPriority w:val="21"/>
    <w:qFormat/>
    <w:rsid w:val="006B0001"/>
    <w:rPr>
      <w:i/>
      <w:iCs/>
      <w:color w:val="2E74B5" w:themeColor="accent1" w:themeShade="BF"/>
    </w:rPr>
  </w:style>
  <w:style w:type="paragraph" w:styleId="IntenseQuote">
    <w:name w:val="Intense Quote"/>
    <w:basedOn w:val="Normal"/>
    <w:next w:val="Normal"/>
    <w:link w:val="IntenseQuoteChar"/>
    <w:uiPriority w:val="30"/>
    <w:qFormat/>
    <w:rsid w:val="006B000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B0001"/>
    <w:rPr>
      <w:i/>
      <w:iCs/>
      <w:color w:val="2E74B5" w:themeColor="accent1" w:themeShade="BF"/>
    </w:rPr>
  </w:style>
  <w:style w:type="character" w:styleId="IntenseReference">
    <w:name w:val="Intense Reference"/>
    <w:basedOn w:val="DefaultParagraphFont"/>
    <w:uiPriority w:val="32"/>
    <w:qFormat/>
    <w:rsid w:val="006B000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936</Words>
  <Characters>4871</Characters>
  <Application>Microsoft Office Word</Application>
  <DocSecurity>0</DocSecurity>
  <Lines>93</Lines>
  <Paragraphs>50</Paragraphs>
  <ScaleCrop>false</ScaleCrop>
  <Company/>
  <LinksUpToDate>false</LinksUpToDate>
  <CharactersWithSpaces>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2026-08-13T02:42:00Z</dcterms:created>
  <dcterms:modified xsi:type="dcterms:W3CDTF">2026-08-13T02:42:00Z</dcterms:modified>
</cp:coreProperties>
</file>