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A13C" w14:textId="77777777" w:rsidR="00F0784F" w:rsidRPr="00F0784F" w:rsidRDefault="00F0784F">
      <w:pPr>
        <w:rPr>
          <w:b/>
        </w:rPr>
      </w:pPr>
      <w:r w:rsidRPr="00F0784F">
        <w:rPr>
          <w:b/>
        </w:rPr>
        <w:t>SAVE - ( sozo , Strong's G4982 )</w:t>
      </w:r>
    </w:p>
    <w:p w14:paraId="52BCDDE6" w14:textId="77777777" w:rsidR="00F0784F" w:rsidRDefault="00F0784F">
      <w:r w:rsidRPr="00F0784F">
        <w:rPr>
          <w:b/>
        </w:rPr>
        <w:t>Summary:</w:t>
      </w:r>
    </w:p>
    <w:p w14:paraId="1195C327" w14:textId="77777777" w:rsidR="00F0784F" w:rsidRDefault="00F0784F">
      <w:r>
        <w:t>The Greek word sozo fundamentally means to rescue, deliver, or keep safe from harm, peril, or destruction. In the New Testament, it spans the full spectrum of rescue—from physical preservation in moments of mortal danger to the ultimate spiritual deliverance of the soul from sin and eternal judgment. When the desperate disciples cry out to Jesus during a violent storm on the Sea of Galilee, their plea for physical rescue uses a word that ultimately points to the comprehensive salvation accomplished by Christ.</w:t>
      </w:r>
    </w:p>
    <w:p w14:paraId="0EEB9BCA" w14:textId="77777777" w:rsidR="00F0784F" w:rsidRDefault="00F0784F"/>
    <w:p w14:paraId="2702E03C" w14:textId="77777777" w:rsidR="00F0784F" w:rsidRDefault="00F0784F">
      <w:r w:rsidRPr="00F0784F">
        <w:rPr>
          <w:b/>
        </w:rPr>
        <w:t>Full Study:</w:t>
      </w:r>
    </w:p>
    <w:p w14:paraId="0EA650A7" w14:textId="77777777" w:rsidR="00F0784F" w:rsidRPr="00F0784F" w:rsidRDefault="00F0784F">
      <w:pPr>
        <w:rPr>
          <w:b/>
        </w:rPr>
      </w:pPr>
      <w:r w:rsidRPr="00F0784F">
        <w:rPr>
          <w:b/>
        </w:rPr>
        <w:t>1. Word Picture / Background</w:t>
      </w:r>
    </w:p>
    <w:p w14:paraId="0A6C861A" w14:textId="77777777" w:rsidR="00F0784F" w:rsidRDefault="00F0784F">
      <w:r>
        <w:t>- The root idea of sozo is moving someone out of a sphere of danger and into a sphere of safety and security.</w:t>
      </w:r>
    </w:p>
    <w:p w14:paraId="73F0CBFA" w14:textId="77777777" w:rsidR="00F0784F" w:rsidRDefault="00F0784F">
      <w:r>
        <w:t xml:space="preserve">- In secular Greek usage prior to the New Testament, it frequently referred to surviving a shipwreck, recovering from a severe illness, or being rescued by a military ally from the hands of conquering enemies. </w:t>
      </w:r>
    </w:p>
    <w:p w14:paraId="71931EAC" w14:textId="77777777" w:rsidR="00F0784F" w:rsidRDefault="00F0784F">
      <w:r>
        <w:t>- The biblical writers adopted this rich imagery of physical rescue to articulate the profound spiritual reality of how God delivers humanity from the shipwreck of sin and the storm of divine judgment.</w:t>
      </w:r>
    </w:p>
    <w:p w14:paraId="6518CFF5" w14:textId="77777777" w:rsidR="00F0784F" w:rsidRDefault="00F0784F"/>
    <w:p w14:paraId="7AE19B5E" w14:textId="77777777" w:rsidR="00F0784F" w:rsidRPr="00F0784F" w:rsidRDefault="00F0784F">
      <w:pPr>
        <w:rPr>
          <w:b/>
        </w:rPr>
      </w:pPr>
      <w:r w:rsidRPr="00F0784F">
        <w:rPr>
          <w:b/>
        </w:rPr>
        <w:t>2. Meaning / Lexical Definition</w:t>
      </w:r>
    </w:p>
    <w:p w14:paraId="2A005146" w14:textId="77777777" w:rsidR="00F0784F" w:rsidRDefault="00F0784F">
      <w:r>
        <w:t>- To save, rescue, or deliver from harm, destruction, and peril.</w:t>
      </w:r>
    </w:p>
    <w:p w14:paraId="2CDBF665" w14:textId="77777777" w:rsidR="00F0784F" w:rsidRDefault="00F0784F">
      <w:r>
        <w:t>- To heal or restore to health, making one whole or well.</w:t>
      </w:r>
    </w:p>
    <w:p w14:paraId="438FDEDF" w14:textId="77777777" w:rsidR="00F0784F" w:rsidRDefault="00F0784F">
      <w:r>
        <w:t>- To save spiritually from eternal death, bringing a person into a state of divine favor and eternal safety.</w:t>
      </w:r>
    </w:p>
    <w:p w14:paraId="3CF849FD" w14:textId="77777777" w:rsidR="00F0784F" w:rsidRDefault="00F0784F">
      <w:r>
        <w:t>- The term always implies a rescuer who is powerful and active, and a subject who is entirely helpless to save themselves.</w:t>
      </w:r>
    </w:p>
    <w:p w14:paraId="2AB03BE3" w14:textId="77777777" w:rsidR="00F0784F" w:rsidRDefault="00F0784F"/>
    <w:p w14:paraId="787D7945" w14:textId="77777777" w:rsidR="00F0784F" w:rsidRPr="00F0784F" w:rsidRDefault="00F0784F">
      <w:pPr>
        <w:rPr>
          <w:b/>
        </w:rPr>
      </w:pPr>
      <w:r w:rsidRPr="00F0784F">
        <w:rPr>
          <w:b/>
        </w:rPr>
        <w:t>3. Usage and Word Pictures</w:t>
      </w:r>
    </w:p>
    <w:p w14:paraId="6EFE31AC" w14:textId="77777777" w:rsidR="00F0784F" w:rsidRDefault="00F0784F">
      <w:r>
        <w:t>- Physical deliverance: Used of rescuing individuals from drowning, physical storms, or deadly diseases (e.g., healing the sick or exorcising demons).</w:t>
      </w:r>
    </w:p>
    <w:p w14:paraId="6EA7D4ED" w14:textId="77777777" w:rsidR="00F0784F" w:rsidRDefault="00F0784F">
      <w:r>
        <w:t>- Spiritual deliverance: Used of rescuing sinners from the penalty, power, and ultimately the presence of sin through the finished work of Jesus Christ.</w:t>
      </w:r>
    </w:p>
    <w:p w14:paraId="21CB240E" w14:textId="77777777" w:rsidR="00F0784F" w:rsidRDefault="00F0784F">
      <w:r>
        <w:t>- The word often forms a bridge in the Gospels, where physical miracles serve as living object lessons pointing to the deeper, greater spiritual rescue that only Jesus can provide.</w:t>
      </w:r>
    </w:p>
    <w:p w14:paraId="0003244F" w14:textId="77777777" w:rsidR="00F0784F" w:rsidRDefault="00F0784F"/>
    <w:p w14:paraId="4B6291E2" w14:textId="77777777" w:rsidR="00F0784F" w:rsidRPr="00F0784F" w:rsidRDefault="00F0784F">
      <w:pPr>
        <w:rPr>
          <w:b/>
        </w:rPr>
      </w:pPr>
      <w:r w:rsidRPr="00F0784F">
        <w:rPr>
          <w:b/>
        </w:rPr>
        <w:t>4. Theological Implications</w:t>
      </w:r>
    </w:p>
    <w:p w14:paraId="0CDE7915" w14:textId="77777777" w:rsidR="00F0784F" w:rsidRDefault="00F0784F">
      <w:r>
        <w:t>- Salvation is entirely gracious and initiated by God in response to human helplessness and cries for mercy.</w:t>
      </w:r>
    </w:p>
    <w:p w14:paraId="06A88118" w14:textId="77777777" w:rsidR="00F0784F" w:rsidRDefault="00F0784F">
      <w:r>
        <w:t>- Jesus demonstrates absolute authority over the natural world, proving that He is not merely a moral teacher, but the sovereign Savior who holds power over physical elements and spiritual perils alike.</w:t>
      </w:r>
    </w:p>
    <w:p w14:paraId="3E33996B" w14:textId="77777777" w:rsidR="00F0784F" w:rsidRDefault="00F0784F">
      <w:r>
        <w:t>- True faith casts off self-reliance and appeals directly to the person of Christ in the middle of life's terrifying storms.</w:t>
      </w:r>
    </w:p>
    <w:p w14:paraId="54E68490" w14:textId="77777777" w:rsidR="00F0784F" w:rsidRDefault="00F0784F"/>
    <w:p w14:paraId="68573875" w14:textId="77777777" w:rsidR="00F0784F" w:rsidRPr="00F0784F" w:rsidRDefault="00F0784F">
      <w:pPr>
        <w:rPr>
          <w:b/>
        </w:rPr>
      </w:pPr>
      <w:r w:rsidRPr="00F0784F">
        <w:rPr>
          <w:b/>
        </w:rPr>
        <w:t>5. Contextual Nuance in the Passage</w:t>
      </w:r>
    </w:p>
    <w:p w14:paraId="03C42A03" w14:textId="77777777" w:rsidR="00F0784F" w:rsidRDefault="00F0784F">
      <w:r>
        <w:t>- In Matthew 8:25, the disciples find themselves facing a terrifying storm while Jesus sleeps in the boat. Their cry, "Lord, save us! We are perishing!" is an immediate, urgent plea for physical rescue from drowning.</w:t>
      </w:r>
    </w:p>
    <w:p w14:paraId="1BFDB4D7" w14:textId="77777777" w:rsidR="00F0784F" w:rsidRDefault="00F0784F">
      <w:r>
        <w:t>- Yet, the Gospel of Matthew deliberately uses sozo here because these terrified fishermen are learning a profound lesson about the identity of Jesus. The One who rescues them from physical death on the stormy sea is the same One who ultimately saves His people from their sins.</w:t>
      </w:r>
    </w:p>
    <w:p w14:paraId="326FA2BF" w14:textId="77777777" w:rsidR="00F0784F" w:rsidRDefault="00F0784F">
      <w:r>
        <w:t>- The context underscores human weakness contrasted with divine omnipotence; the disciples' little faith panics in the storm, while Jesus speaks a word and brings absolute calm.</w:t>
      </w:r>
    </w:p>
    <w:p w14:paraId="01B61CC2" w14:textId="77777777" w:rsidR="00F0784F" w:rsidRDefault="00F0784F"/>
    <w:p w14:paraId="5A01FDCC" w14:textId="77777777" w:rsidR="00F0784F" w:rsidRPr="00F0784F" w:rsidRDefault="00F0784F">
      <w:pPr>
        <w:rPr>
          <w:b/>
        </w:rPr>
      </w:pPr>
      <w:r w:rsidRPr="00F0784F">
        <w:rPr>
          <w:b/>
        </w:rPr>
        <w:t>6. Key Uses in Other Verses (NKJV)</w:t>
      </w:r>
    </w:p>
    <w:p w14:paraId="66CEC601" w14:textId="77777777" w:rsidR="00F0784F" w:rsidRDefault="00F0784F">
      <w:r>
        <w:t>- Matthew 1:21 - And she will bring forth a Son, and you shall call His name JESUS, for He will save His people from their sins.</w:t>
      </w:r>
    </w:p>
    <w:p w14:paraId="7BE41E0E" w14:textId="77777777" w:rsidR="00F0784F" w:rsidRDefault="00F0784F">
      <w:r>
        <w:t>- Luke 19:10 - for the Son of Man has come to seek and to save that which was lost.</w:t>
      </w:r>
    </w:p>
    <w:p w14:paraId="0F7422E9" w14:textId="77777777" w:rsidR="00F0784F" w:rsidRDefault="00F0784F">
      <w:r>
        <w:t>- Acts 4:12 - Nor is there salvation in any other, for there is no other name under heaven given among men by which we must be saved.</w:t>
      </w:r>
    </w:p>
    <w:p w14:paraId="4DD20420" w14:textId="77777777" w:rsidR="00F0784F" w:rsidRDefault="00F0784F">
      <w:r>
        <w:t>- Romans 10:9 - that if you confess with your mouth the Lord Jesus and believe in your heart that God has raised Him from the dead, you will be saved.</w:t>
      </w:r>
    </w:p>
    <w:p w14:paraId="345CDF31" w14:textId="77777777" w:rsidR="00F0784F" w:rsidRDefault="00F0784F"/>
    <w:p w14:paraId="001E3FF1" w14:textId="77777777" w:rsidR="00F0784F" w:rsidRPr="00F0784F" w:rsidRDefault="00F0784F">
      <w:pPr>
        <w:rPr>
          <w:b/>
        </w:rPr>
      </w:pPr>
      <w:r w:rsidRPr="00F0784F">
        <w:rPr>
          <w:b/>
        </w:rPr>
        <w:t>7. Other Relevant Insights</w:t>
      </w:r>
    </w:p>
    <w:p w14:paraId="5F44E58A" w14:textId="77777777" w:rsidR="00F0784F" w:rsidRDefault="00F0784F">
      <w:r>
        <w:t>- The pairing of sozo (to save) with perischomai (to perish) in Matthew 8:25 creates a sharp antithesis between utter ruin and divine rescue.</w:t>
      </w:r>
    </w:p>
    <w:p w14:paraId="4B1EE454" w14:textId="77777777" w:rsidR="00F0784F" w:rsidRDefault="00F0784F">
      <w:r>
        <w:t>- Throughout the Gospels, those who receive physical healing are frequently told by Jesus that their faith has "saved" them (sozo), linking physical restoration with spiritual wholeness.</w:t>
      </w:r>
    </w:p>
    <w:p w14:paraId="201162C9" w14:textId="77777777" w:rsidR="00F0784F" w:rsidRDefault="00F0784F"/>
    <w:p w14:paraId="761F12B4" w14:textId="77777777" w:rsidR="00F0784F" w:rsidRPr="00F0784F" w:rsidRDefault="00F0784F">
      <w:pPr>
        <w:rPr>
          <w:b/>
        </w:rPr>
      </w:pPr>
      <w:r w:rsidRPr="00F0784F">
        <w:rPr>
          <w:b/>
        </w:rPr>
        <w:t>8. References</w:t>
      </w:r>
    </w:p>
    <w:p w14:paraId="00EA1707" w14:textId="77777777" w:rsidR="00F0784F" w:rsidRDefault="00F0784F">
      <w:r>
        <w:t>- BDAG (A Greek-English Lexicon of the New Testament and Other Early Christian Literature)</w:t>
      </w:r>
    </w:p>
    <w:p w14:paraId="2B175A3A" w14:textId="77777777" w:rsidR="00F0784F" w:rsidRDefault="00F0784F">
      <w:r>
        <w:t>- TWOT (Theological Wordbook of the Old Testament)</w:t>
      </w:r>
    </w:p>
    <w:p w14:paraId="5B598E7F" w14:textId="77777777" w:rsidR="00F0784F" w:rsidRDefault="00F0784F">
      <w:r>
        <w:t>- NIDNTTE (New International Dictionary of New Testament Theology and Exegesis)</w:t>
      </w:r>
    </w:p>
    <w:p w14:paraId="0E87B516" w14:textId="77777777" w:rsidR="00F0784F" w:rsidRDefault="00F0784F">
      <w:r>
        <w:t>- Vine's Expository Dictionary of New Testament Words</w:t>
      </w:r>
    </w:p>
    <w:p w14:paraId="7571FC31" w14:textId="77777777" w:rsidR="00F0784F" w:rsidRDefault="00F0784F">
      <w:r>
        <w:t>- Enduring World Bible Commentary by David Guzik</w:t>
      </w:r>
    </w:p>
    <w:p w14:paraId="4C8C844E" w14:textId="30E4DCA9" w:rsidR="004C5552" w:rsidRDefault="00F0784F">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8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784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D424"/>
  <w15:chartTrackingRefBased/>
  <w15:docId w15:val="{B1C129E3-2542-4A0A-96FB-2F9D51CC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7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7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84F"/>
    <w:rPr>
      <w:rFonts w:eastAsiaTheme="majorEastAsia" w:cstheme="majorBidi"/>
      <w:color w:val="272727" w:themeColor="text1" w:themeTint="D8"/>
    </w:rPr>
  </w:style>
  <w:style w:type="paragraph" w:styleId="Title">
    <w:name w:val="Title"/>
    <w:basedOn w:val="Normal"/>
    <w:next w:val="Normal"/>
    <w:link w:val="TitleChar"/>
    <w:uiPriority w:val="10"/>
    <w:qFormat/>
    <w:rsid w:val="00F07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84F"/>
    <w:pPr>
      <w:spacing w:before="160"/>
      <w:jc w:val="center"/>
    </w:pPr>
    <w:rPr>
      <w:i/>
      <w:iCs/>
      <w:color w:val="404040" w:themeColor="text1" w:themeTint="BF"/>
    </w:rPr>
  </w:style>
  <w:style w:type="character" w:customStyle="1" w:styleId="QuoteChar">
    <w:name w:val="Quote Char"/>
    <w:basedOn w:val="DefaultParagraphFont"/>
    <w:link w:val="Quote"/>
    <w:uiPriority w:val="29"/>
    <w:rsid w:val="00F0784F"/>
    <w:rPr>
      <w:i/>
      <w:iCs/>
      <w:color w:val="404040" w:themeColor="text1" w:themeTint="BF"/>
    </w:rPr>
  </w:style>
  <w:style w:type="paragraph" w:styleId="ListParagraph">
    <w:name w:val="List Paragraph"/>
    <w:basedOn w:val="Normal"/>
    <w:uiPriority w:val="34"/>
    <w:qFormat/>
    <w:rsid w:val="00F0784F"/>
    <w:pPr>
      <w:ind w:left="720"/>
      <w:contextualSpacing/>
    </w:pPr>
  </w:style>
  <w:style w:type="character" w:styleId="IntenseEmphasis">
    <w:name w:val="Intense Emphasis"/>
    <w:basedOn w:val="DefaultParagraphFont"/>
    <w:uiPriority w:val="21"/>
    <w:qFormat/>
    <w:rsid w:val="00F0784F"/>
    <w:rPr>
      <w:i/>
      <w:iCs/>
      <w:color w:val="2E74B5" w:themeColor="accent1" w:themeShade="BF"/>
    </w:rPr>
  </w:style>
  <w:style w:type="paragraph" w:styleId="IntenseQuote">
    <w:name w:val="Intense Quote"/>
    <w:basedOn w:val="Normal"/>
    <w:next w:val="Normal"/>
    <w:link w:val="IntenseQuoteChar"/>
    <w:uiPriority w:val="30"/>
    <w:qFormat/>
    <w:rsid w:val="00F078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784F"/>
    <w:rPr>
      <w:i/>
      <w:iCs/>
      <w:color w:val="2E74B5" w:themeColor="accent1" w:themeShade="BF"/>
    </w:rPr>
  </w:style>
  <w:style w:type="character" w:styleId="IntenseReference">
    <w:name w:val="Intense Reference"/>
    <w:basedOn w:val="DefaultParagraphFont"/>
    <w:uiPriority w:val="32"/>
    <w:qFormat/>
    <w:rsid w:val="00F078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3749</Characters>
  <Application>Microsoft Office Word</Application>
  <DocSecurity>0</DocSecurity>
  <Lines>72</Lines>
  <Paragraphs>39</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