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310B8" w14:textId="77777777" w:rsidR="00E4289D" w:rsidRPr="00E4289D" w:rsidRDefault="00E4289D">
      <w:pPr>
        <w:rPr>
          <w:b/>
        </w:rPr>
      </w:pPr>
      <w:r w:rsidRPr="00E4289D">
        <w:rPr>
          <w:b/>
        </w:rPr>
        <w:t>LOST - ( apollymi , Strong's G622 )</w:t>
      </w:r>
    </w:p>
    <w:p w14:paraId="23AA201A" w14:textId="77777777" w:rsidR="00E4289D" w:rsidRDefault="00E4289D">
      <w:r w:rsidRPr="00E4289D">
        <w:rPr>
          <w:b/>
        </w:rPr>
        <w:t>Summary:</w:t>
      </w:r>
    </w:p>
    <w:p w14:paraId="0DBBBF9B" w14:textId="77777777" w:rsidR="00E4289D" w:rsidRDefault="00E4289D">
      <w:r>
        <w:t>The Greek verb apollymi fundamentally means to destroy, ruin, lose, or perish. In the context of Matthew 10:6, where Jesus refers to the "lost sheep of the house of Israel," it describes those who are alienated from God, wandering without spiritual leadership, and in imminent danger of destruction. It does not imply annihilation or the loss of existence, but rather the loss of relationship, purpose, and safety. To be "lost" is to be separated from the Shepherd, rendered useless for one's intended purpose, and headed toward spiritual ruin unless rescued.</w:t>
      </w:r>
    </w:p>
    <w:p w14:paraId="32369C2B" w14:textId="77777777" w:rsidR="00E4289D" w:rsidRDefault="00E4289D"/>
    <w:p w14:paraId="6BE2AE7E" w14:textId="77777777" w:rsidR="00E4289D" w:rsidRDefault="00E4289D">
      <w:r w:rsidRPr="00E4289D">
        <w:rPr>
          <w:b/>
        </w:rPr>
        <w:t>Full Study:</w:t>
      </w:r>
    </w:p>
    <w:p w14:paraId="0EA9D118" w14:textId="77777777" w:rsidR="00E4289D" w:rsidRDefault="00E4289D"/>
    <w:p w14:paraId="2CD305DF" w14:textId="77777777" w:rsidR="00E4289D" w:rsidRPr="00E4289D" w:rsidRDefault="00E4289D">
      <w:pPr>
        <w:rPr>
          <w:b/>
        </w:rPr>
      </w:pPr>
      <w:r w:rsidRPr="00E4289D">
        <w:rPr>
          <w:b/>
        </w:rPr>
        <w:t>1. Word Picture / Background</w:t>
      </w:r>
    </w:p>
    <w:p w14:paraId="1996890B" w14:textId="77777777" w:rsidR="00E4289D" w:rsidRDefault="00E4289D">
      <w:r>
        <w:t>The word apollymi carries a vivid agricultural and pastoral background in the ancient Near East. A sheep that has wandered away from the flock and the shepherd's protective care is in a state of active peril. It cannot find its own way back, is entirely vulnerable to predators, and faces starvation or death. In Jewish thought, the imagery of a lost sheep represents God's covenant people who have been scattered and neglected by faithless spiritual leaders. The word picture portrays helplessness, danger, and a desperate need for a seeking Savior.</w:t>
      </w:r>
    </w:p>
    <w:p w14:paraId="0670E520" w14:textId="77777777" w:rsidR="00E4289D" w:rsidRDefault="00E4289D"/>
    <w:p w14:paraId="4E228E49" w14:textId="77777777" w:rsidR="00E4289D" w:rsidRPr="00E4289D" w:rsidRDefault="00E4289D">
      <w:pPr>
        <w:rPr>
          <w:b/>
        </w:rPr>
      </w:pPr>
      <w:r w:rsidRPr="00E4289D">
        <w:rPr>
          <w:b/>
        </w:rPr>
        <w:t>2. Meaning / Lexical Definition</w:t>
      </w:r>
    </w:p>
    <w:p w14:paraId="215210C6" w14:textId="77777777" w:rsidR="00E4289D" w:rsidRDefault="00E4289D">
      <w:r>
        <w:t>In the active voice, apollymi means to destroy, kill, or ruin. In the middle and passive voices, or when used as a participle (as in Matthew 10:6), it means to be lost, ruined, or to perish. The semantic range includes:</w:t>
      </w:r>
    </w:p>
    <w:p w14:paraId="75CD7870" w14:textId="77777777" w:rsidR="00E4289D" w:rsidRDefault="00E4289D">
      <w:r>
        <w:t>• To ruin or destroy physically (such as wineskins or food).</w:t>
      </w:r>
    </w:p>
    <w:p w14:paraId="07451CA7" w14:textId="77777777" w:rsidR="00E4289D" w:rsidRDefault="00E4289D">
      <w:r>
        <w:t>• To lose something of value (such as a coin, a sheep, or one's life).</w:t>
      </w:r>
    </w:p>
    <w:p w14:paraId="327F9206" w14:textId="77777777" w:rsidR="00E4289D" w:rsidRDefault="00E4289D">
      <w:r>
        <w:t>• To perish or be spiritually lost (facing eternal separation from God).</w:t>
      </w:r>
    </w:p>
    <w:p w14:paraId="524D879A" w14:textId="77777777" w:rsidR="00E4289D" w:rsidRDefault="00E4289D">
      <w:r>
        <w:t>In the context of the Gospels, it denotes the state of being spiritually alienated from God, wandering in error, and incapable of self-salvation.</w:t>
      </w:r>
    </w:p>
    <w:p w14:paraId="60211200" w14:textId="77777777" w:rsidR="00E4289D" w:rsidRDefault="00E4289D"/>
    <w:p w14:paraId="2D7690EE" w14:textId="77777777" w:rsidR="00E4289D" w:rsidRPr="00E4289D" w:rsidRDefault="00E4289D">
      <w:pPr>
        <w:rPr>
          <w:b/>
        </w:rPr>
      </w:pPr>
      <w:r w:rsidRPr="00E4289D">
        <w:rPr>
          <w:b/>
        </w:rPr>
        <w:t>3. Usage and Word Pictures</w:t>
      </w:r>
    </w:p>
    <w:p w14:paraId="555C11D2" w14:textId="77777777" w:rsidR="00E4289D" w:rsidRDefault="00E4289D">
      <w:r>
        <w:t>The New Testament uses apollymi in several distinct ways:</w:t>
      </w:r>
    </w:p>
    <w:p w14:paraId="3F04FA6E" w14:textId="77777777" w:rsidR="00E4289D" w:rsidRDefault="00E4289D">
      <w:r>
        <w:t>• Physical destruction: The bursting of old wineskins (Matthew 9:17) or the disciples fearing they will perish in the storm (Matthew 8:25).</w:t>
      </w:r>
    </w:p>
    <w:p w14:paraId="1CC617D7" w14:textId="77777777" w:rsidR="00E4289D" w:rsidRDefault="00E4289D">
      <w:r>
        <w:t>• Spiritual ruin: The destiny of those who reject the gospel and face eternal condemnation (John 3:16; 1 Corinthians 1:18).</w:t>
      </w:r>
    </w:p>
    <w:p w14:paraId="16E137B5" w14:textId="77777777" w:rsidR="00E4289D" w:rsidRDefault="00E4289D">
      <w:r>
        <w:t>• The lost who are found: The parables of the lost sheep, the lost coin, and the lost son in Luke 15. In these parables, "lostness" implies possessing great value to the owner, who actively searches for what has been lost.</w:t>
      </w:r>
    </w:p>
    <w:p w14:paraId="29DB01C0" w14:textId="77777777" w:rsidR="00E4289D" w:rsidRDefault="00E4289D"/>
    <w:p w14:paraId="704578C7" w14:textId="77777777" w:rsidR="00E4289D" w:rsidRPr="00E4289D" w:rsidRDefault="00E4289D">
      <w:pPr>
        <w:rPr>
          <w:b/>
        </w:rPr>
      </w:pPr>
      <w:r w:rsidRPr="00E4289D">
        <w:rPr>
          <w:b/>
        </w:rPr>
        <w:t>4. Theological Implications</w:t>
      </w:r>
    </w:p>
    <w:p w14:paraId="73DC3ECF" w14:textId="77777777" w:rsidR="00E4289D" w:rsidRDefault="00E4289D">
      <w:r>
        <w:t>• Human Helplessness: A lost sheep cannot rescue itself. The word emphasizes total inability; human beings do not merely need guidance, they need rescue from an active state of perishing.</w:t>
      </w:r>
    </w:p>
    <w:p w14:paraId="536BA41E" w14:textId="77777777" w:rsidR="00E4289D" w:rsidRDefault="00E4289D">
      <w:r>
        <w:t>• God's Initiative: Because the lost cannot find their way back, salvation requires the Shepherd to go out and seek them.</w:t>
      </w:r>
    </w:p>
    <w:p w14:paraId="02E0FE6A" w14:textId="77777777" w:rsidR="00E4289D" w:rsidRDefault="00E4289D">
      <w:r>
        <w:t>• Covenant Faithfulness: Christ's primary mission to the "lost sheep of the house of Israel" demonstrates God's commitment to His covenant promises, seeking out His wayward people first before extending the gospel to the ends of the earth.</w:t>
      </w:r>
    </w:p>
    <w:p w14:paraId="1216ED47" w14:textId="77777777" w:rsidR="00E4289D" w:rsidRDefault="00E4289D"/>
    <w:p w14:paraId="5E1295A6" w14:textId="77777777" w:rsidR="00E4289D" w:rsidRPr="00E4289D" w:rsidRDefault="00E4289D">
      <w:pPr>
        <w:rPr>
          <w:b/>
        </w:rPr>
      </w:pPr>
      <w:r w:rsidRPr="00E4289D">
        <w:rPr>
          <w:b/>
        </w:rPr>
        <w:t>5. Contextual Nuance in the Passage</w:t>
      </w:r>
    </w:p>
    <w:p w14:paraId="36A5AFED" w14:textId="77777777" w:rsidR="00E4289D" w:rsidRDefault="00E4289D">
      <w:r>
        <w:t>In Matthew 10:6, Jesus commissions the twelve disciples to preach the kingdom of heaven. He limits their immediate mission to "the lost sheep of the house of Israel." The phrase "lost sheep" is a direct indictment of the religious leadership of Israel (the scribes and Pharisees) who had failed to shepherd the people, leaving them "weary and scattered" (Matthew 9:36). "Lost" here carries a dual nuance: Israel is historically and covenantally "lost" because they have wandered from Yahweh, but they are also "lost" in terms of their imminent judgment if they do not receive their Messiah. Jesus targets them because they have priority in God's redemptive timeline.</w:t>
      </w:r>
    </w:p>
    <w:p w14:paraId="72C350E9" w14:textId="77777777" w:rsidR="00E4289D" w:rsidRDefault="00E4289D"/>
    <w:p w14:paraId="158D2AA7" w14:textId="77777777" w:rsidR="00E4289D" w:rsidRPr="00E4289D" w:rsidRDefault="00E4289D">
      <w:pPr>
        <w:rPr>
          <w:b/>
        </w:rPr>
      </w:pPr>
      <w:r w:rsidRPr="00E4289D">
        <w:rPr>
          <w:b/>
        </w:rPr>
        <w:t>6. Key Uses in Other Verses (NKJV)</w:t>
      </w:r>
    </w:p>
    <w:p w14:paraId="60604328" w14:textId="77777777" w:rsidR="00E4289D" w:rsidRDefault="00E4289D">
      <w:r>
        <w:t>• Luke 15:4: "What man of you, having a hundred sheep, if he loses one of them, does not leave the ninety-nine in the wilderness, and go after that which is lost until he finds it?"</w:t>
      </w:r>
    </w:p>
    <w:p w14:paraId="77DE17DE" w14:textId="77777777" w:rsidR="00E4289D" w:rsidRDefault="00E4289D">
      <w:r>
        <w:t>• Luke 19:10: "for the Son of Man has come to seek and to save that which was lost."</w:t>
      </w:r>
    </w:p>
    <w:p w14:paraId="44B6A6B2" w14:textId="77777777" w:rsidR="00E4289D" w:rsidRDefault="00E4289D">
      <w:r>
        <w:t>• John 3:16: "For God so loved the world that He gave His only begotten Son, that whoever believes in Him should not perish but have everlasting life."</w:t>
      </w:r>
    </w:p>
    <w:p w14:paraId="7B8733D8" w14:textId="77777777" w:rsidR="00E4289D" w:rsidRDefault="00E4289D">
      <w:r>
        <w:t>• 2 Corinthians 4:3: "But even if our gospel is veiled, it is veiled to those who are perishing,"</w:t>
      </w:r>
    </w:p>
    <w:p w14:paraId="0FCB9B99" w14:textId="77777777" w:rsidR="00E4289D" w:rsidRDefault="00E4289D"/>
    <w:p w14:paraId="20A2050F" w14:textId="77777777" w:rsidR="00E4289D" w:rsidRPr="00E4289D" w:rsidRDefault="00E4289D">
      <w:pPr>
        <w:rPr>
          <w:b/>
        </w:rPr>
      </w:pPr>
      <w:r w:rsidRPr="00E4289D">
        <w:rPr>
          <w:b/>
        </w:rPr>
        <w:t>7. Other Relevant Insights</w:t>
      </w:r>
    </w:p>
    <w:p w14:paraId="4D520497" w14:textId="77777777" w:rsidR="00E4289D" w:rsidRDefault="00E4289D">
      <w:r>
        <w:t>The Hebrew equivalent in the Old Testament is avad (Strong's H6), which also means to wander, stray, or perish. In places like Psalm 119:176 ("I have gone astray like a lost sheep"), avad is translated by the Septuagint (LXX) using apollymi. This link shows that "lost" is not a passive, static state, but an active, progressive decay. Those who are lost are actively perishing unless there is divine intervention.</w:t>
      </w:r>
    </w:p>
    <w:p w14:paraId="7C9F1061" w14:textId="77777777" w:rsidR="00E4289D" w:rsidRDefault="00E4289D"/>
    <w:p w14:paraId="42E00D85" w14:textId="77777777" w:rsidR="00E4289D" w:rsidRPr="00E4289D" w:rsidRDefault="00E4289D">
      <w:pPr>
        <w:rPr>
          <w:b/>
        </w:rPr>
      </w:pPr>
      <w:r w:rsidRPr="00E4289D">
        <w:rPr>
          <w:b/>
        </w:rPr>
        <w:t>8. References</w:t>
      </w:r>
    </w:p>
    <w:p w14:paraId="73E3998B" w14:textId="77777777" w:rsidR="00E4289D" w:rsidRDefault="00E4289D">
      <w:r>
        <w:t>• Bauer, Walter, William F. Arndt, F. Wilbur Gingrich, and Frederick W. Danker. A Greek-English Lexicon of the New Testament and Other Early Christian Literature.</w:t>
      </w:r>
    </w:p>
    <w:p w14:paraId="081A9864" w14:textId="77777777" w:rsidR="00E4289D" w:rsidRDefault="00E4289D">
      <w:r>
        <w:t>• Brown, Colin, ed. New International Dictionary of New Testament Theology.</w:t>
      </w:r>
    </w:p>
    <w:p w14:paraId="77B7F6B8" w14:textId="77777777" w:rsidR="00E4289D" w:rsidRDefault="00E4289D">
      <w:r>
        <w:t>• Kittel, Gerhard, and Gerhard Friedrich, eds. Theological Dictionary of the New Testament.</w:t>
      </w:r>
    </w:p>
    <w:p w14:paraId="58C32A12" w14:textId="77777777" w:rsidR="00E4289D" w:rsidRDefault="00E4289D">
      <w:r>
        <w:t>• Strong, James. Strong's Exhaustive Concordance of the Bible.</w:t>
      </w:r>
    </w:p>
    <w:p w14:paraId="50856CF0" w14:textId="5D903C59" w:rsidR="004C5552" w:rsidRDefault="00E4289D">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8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4289D"/>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B4B6D"/>
  <w15:chartTrackingRefBased/>
  <w15:docId w15:val="{CF3D43D0-CF18-4E8E-BC35-7CFDE05E6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2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2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89D"/>
    <w:rPr>
      <w:rFonts w:eastAsiaTheme="majorEastAsia" w:cstheme="majorBidi"/>
      <w:color w:val="272727" w:themeColor="text1" w:themeTint="D8"/>
    </w:rPr>
  </w:style>
  <w:style w:type="paragraph" w:styleId="Title">
    <w:name w:val="Title"/>
    <w:basedOn w:val="Normal"/>
    <w:next w:val="Normal"/>
    <w:link w:val="TitleChar"/>
    <w:uiPriority w:val="10"/>
    <w:qFormat/>
    <w:rsid w:val="00E42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89D"/>
    <w:pPr>
      <w:spacing w:before="160"/>
      <w:jc w:val="center"/>
    </w:pPr>
    <w:rPr>
      <w:i/>
      <w:iCs/>
      <w:color w:val="404040" w:themeColor="text1" w:themeTint="BF"/>
    </w:rPr>
  </w:style>
  <w:style w:type="character" w:customStyle="1" w:styleId="QuoteChar">
    <w:name w:val="Quote Char"/>
    <w:basedOn w:val="DefaultParagraphFont"/>
    <w:link w:val="Quote"/>
    <w:uiPriority w:val="29"/>
    <w:rsid w:val="00E4289D"/>
    <w:rPr>
      <w:i/>
      <w:iCs/>
      <w:color w:val="404040" w:themeColor="text1" w:themeTint="BF"/>
    </w:rPr>
  </w:style>
  <w:style w:type="paragraph" w:styleId="ListParagraph">
    <w:name w:val="List Paragraph"/>
    <w:basedOn w:val="Normal"/>
    <w:uiPriority w:val="34"/>
    <w:qFormat/>
    <w:rsid w:val="00E4289D"/>
    <w:pPr>
      <w:ind w:left="720"/>
      <w:contextualSpacing/>
    </w:pPr>
  </w:style>
  <w:style w:type="character" w:styleId="IntenseEmphasis">
    <w:name w:val="Intense Emphasis"/>
    <w:basedOn w:val="DefaultParagraphFont"/>
    <w:uiPriority w:val="21"/>
    <w:qFormat/>
    <w:rsid w:val="00E4289D"/>
    <w:rPr>
      <w:i/>
      <w:iCs/>
      <w:color w:val="2E74B5" w:themeColor="accent1" w:themeShade="BF"/>
    </w:rPr>
  </w:style>
  <w:style w:type="paragraph" w:styleId="IntenseQuote">
    <w:name w:val="Intense Quote"/>
    <w:basedOn w:val="Normal"/>
    <w:next w:val="Normal"/>
    <w:link w:val="IntenseQuoteChar"/>
    <w:uiPriority w:val="30"/>
    <w:qFormat/>
    <w:rsid w:val="00E428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289D"/>
    <w:rPr>
      <w:i/>
      <w:iCs/>
      <w:color w:val="2E74B5" w:themeColor="accent1" w:themeShade="BF"/>
    </w:rPr>
  </w:style>
  <w:style w:type="character" w:styleId="IntenseReference">
    <w:name w:val="Intense Reference"/>
    <w:basedOn w:val="DefaultParagraphFont"/>
    <w:uiPriority w:val="32"/>
    <w:qFormat/>
    <w:rsid w:val="00E428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826</Words>
  <Characters>4297</Characters>
  <Application>Microsoft Office Word</Application>
  <DocSecurity>0</DocSecurity>
  <Lines>82</Lines>
  <Paragraphs>44</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