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6E79C2" w14:textId="77777777" w:rsidR="00122C1F" w:rsidRPr="00122C1F" w:rsidRDefault="00122C1F">
      <w:pPr>
        <w:rPr>
          <w:b/>
        </w:rPr>
      </w:pPr>
      <w:r w:rsidRPr="00122C1F">
        <w:rPr>
          <w:b/>
        </w:rPr>
        <w:t>SUFFERS VIOLENCE - ( biazo , Strong's G971 )</w:t>
      </w:r>
    </w:p>
    <w:p w14:paraId="7D434213" w14:textId="77777777" w:rsidR="00122C1F" w:rsidRDefault="00122C1F">
      <w:r w:rsidRPr="00122C1F">
        <w:rPr>
          <w:b/>
        </w:rPr>
        <w:t>Summary:</w:t>
      </w:r>
    </w:p>
    <w:p w14:paraId="5938E67C" w14:textId="77777777" w:rsidR="00122C1F" w:rsidRDefault="00122C1F">
      <w:r>
        <w:t>The word translated "suffers violence" conveys the idea of forceful action, intense exertion, or being subjected to violence. In the context of Jesus' teaching about John the Baptist, it describes the explosive, forceful advancement of the kingdom of God and the intense response it provokes. Whether viewed as the hostility the kingdom faces from a fallen world or the passionate, uncompromising spiritual zeal required to enter it, the word paints a picture of a kingdom that is not passive. It demands total commitment and advances through spiritual conflict rather than quiet, undisturbed progression.</w:t>
      </w:r>
    </w:p>
    <w:p w14:paraId="49E9BC51" w14:textId="77777777" w:rsidR="00122C1F" w:rsidRDefault="00122C1F"/>
    <w:p w14:paraId="05EF7D08" w14:textId="77777777" w:rsidR="00122C1F" w:rsidRDefault="00122C1F">
      <w:r w:rsidRPr="00122C1F">
        <w:rPr>
          <w:b/>
        </w:rPr>
        <w:t>Full Study:</w:t>
      </w:r>
    </w:p>
    <w:p w14:paraId="3CE2DA26" w14:textId="77777777" w:rsidR="00122C1F" w:rsidRDefault="00122C1F"/>
    <w:p w14:paraId="223CA17A" w14:textId="77777777" w:rsidR="00122C1F" w:rsidRPr="00122C1F" w:rsidRDefault="00122C1F">
      <w:pPr>
        <w:rPr>
          <w:b/>
        </w:rPr>
      </w:pPr>
      <w:r w:rsidRPr="00122C1F">
        <w:rPr>
          <w:b/>
        </w:rPr>
        <w:t>1. Word Picture / Background</w:t>
      </w:r>
    </w:p>
    <w:p w14:paraId="66E00804" w14:textId="77777777" w:rsidR="00122C1F" w:rsidRDefault="00122C1F">
      <w:r>
        <w:t>• The word originates from a root associated with vitality, strength, and raw force.</w:t>
      </w:r>
    </w:p>
    <w:p w14:paraId="12B2B439" w14:textId="77777777" w:rsidR="00122C1F" w:rsidRDefault="00122C1F">
      <w:r>
        <w:t>• In ancient secular literature, it was used to describe forcing one's way into a house, laying siege to a city, seizing property, or enduring severe oppression.</w:t>
      </w:r>
    </w:p>
    <w:p w14:paraId="5AF91CAD" w14:textId="77777777" w:rsidR="00122C1F" w:rsidRDefault="00122C1F">
      <w:r>
        <w:t>• It paints a vivid picture of a battleground. The kingdom of heaven is not a placid, leisurely movement; it is an invasion of grace into a dark world, surrounded by conflict, urgency, and intensity.</w:t>
      </w:r>
    </w:p>
    <w:p w14:paraId="77FAAF0B" w14:textId="77777777" w:rsidR="00122C1F" w:rsidRDefault="00122C1F"/>
    <w:p w14:paraId="75479D4E" w14:textId="77777777" w:rsidR="00122C1F" w:rsidRPr="00122C1F" w:rsidRDefault="00122C1F">
      <w:pPr>
        <w:rPr>
          <w:b/>
        </w:rPr>
      </w:pPr>
      <w:r w:rsidRPr="00122C1F">
        <w:rPr>
          <w:b/>
        </w:rPr>
        <w:t>2. Meaning / Lexical Definition</w:t>
      </w:r>
    </w:p>
    <w:p w14:paraId="31E17189" w14:textId="77777777" w:rsidR="00122C1F" w:rsidRDefault="00122C1F">
      <w:r>
        <w:t>• To use force, to apply force, to press violently.</w:t>
      </w:r>
    </w:p>
    <w:p w14:paraId="231B0239" w14:textId="77777777" w:rsidR="00122C1F" w:rsidRDefault="00122C1F">
      <w:r>
        <w:t>• It can function grammatically as a passive verb (to suffer violence, to be treated violently) or as a middle-voice verb (to force one's way, to advance forcefully).</w:t>
      </w:r>
    </w:p>
    <w:p w14:paraId="7D943407" w14:textId="77777777" w:rsidR="00122C1F" w:rsidRDefault="00122C1F">
      <w:r>
        <w:t>• The core lexical concept denotes a vigorous, powerful action that breaks through obstacles or a state of enduring intense opposition.</w:t>
      </w:r>
    </w:p>
    <w:p w14:paraId="51CD2396" w14:textId="77777777" w:rsidR="00122C1F" w:rsidRDefault="00122C1F"/>
    <w:p w14:paraId="03288132" w14:textId="77777777" w:rsidR="00122C1F" w:rsidRPr="00122C1F" w:rsidRDefault="00122C1F">
      <w:pPr>
        <w:rPr>
          <w:b/>
        </w:rPr>
      </w:pPr>
      <w:r w:rsidRPr="00122C1F">
        <w:rPr>
          <w:b/>
        </w:rPr>
        <w:t>3. Usage and Word Pictures</w:t>
      </w:r>
    </w:p>
    <w:p w14:paraId="129D51D1" w14:textId="77777777" w:rsidR="00122C1F" w:rsidRDefault="00122C1F">
      <w:r>
        <w:t>• The term is frequently associated with military sieges, where soldiers press against the gates of a walled city, or with an eager crowd pushing forcefully through a narrow door.</w:t>
      </w:r>
    </w:p>
    <w:p w14:paraId="3DD3A4F6" w14:textId="77777777" w:rsidR="00122C1F" w:rsidRDefault="00122C1F">
      <w:r>
        <w:t>• It conveys an intensity that refuses to be denied, whether that intensity is directed for good (earnest, desperate spiritual pursuit) or for evil (hostile persecution and arrest).</w:t>
      </w:r>
    </w:p>
    <w:p w14:paraId="0143C7D3" w14:textId="77777777" w:rsidR="00122C1F" w:rsidRDefault="00122C1F">
      <w:r>
        <w:t>• It stands in stark contrast to apathy, lethargy, or casual interest.</w:t>
      </w:r>
    </w:p>
    <w:p w14:paraId="0C66301A" w14:textId="77777777" w:rsidR="00122C1F" w:rsidRDefault="00122C1F"/>
    <w:p w14:paraId="62D979D5" w14:textId="77777777" w:rsidR="00122C1F" w:rsidRPr="00122C1F" w:rsidRDefault="00122C1F">
      <w:pPr>
        <w:rPr>
          <w:b/>
        </w:rPr>
      </w:pPr>
      <w:r w:rsidRPr="00122C1F">
        <w:rPr>
          <w:b/>
        </w:rPr>
        <w:t>4. Theological Implications</w:t>
      </w:r>
    </w:p>
    <w:p w14:paraId="58177457" w14:textId="77777777" w:rsidR="00122C1F" w:rsidRDefault="00122C1F">
      <w:r>
        <w:t>• The kingdom of heaven is at war with the kingdom of darkness. Its arrival with John the Baptist and Jesus initiated a crisis requiring a decisive, radical response from humanity.</w:t>
      </w:r>
    </w:p>
    <w:p w14:paraId="7BD4D9C4" w14:textId="77777777" w:rsidR="00122C1F" w:rsidRDefault="00122C1F">
      <w:r>
        <w:t>• Entering the kingdom requires the abandonment of self-righteousness and a desperate, forceful laying hold of God's grace. True faith is not a passive mental assent but a vigorous, life-altering pursuit that overcomes the world, the flesh, and the devil.</w:t>
      </w:r>
    </w:p>
    <w:p w14:paraId="36CB795C" w14:textId="77777777" w:rsidR="00122C1F" w:rsidRDefault="00122C1F">
      <w:r>
        <w:t>• Simultaneously, the world aggressively opposes God's reign. Believers should expect hostility, as the kingdom constantly faces violent pushback from religious and secular powers.</w:t>
      </w:r>
    </w:p>
    <w:p w14:paraId="6CF0554D" w14:textId="77777777" w:rsidR="00122C1F" w:rsidRDefault="00122C1F"/>
    <w:p w14:paraId="7A496AF4" w14:textId="77777777" w:rsidR="00122C1F" w:rsidRPr="00122C1F" w:rsidRDefault="00122C1F">
      <w:pPr>
        <w:rPr>
          <w:b/>
        </w:rPr>
      </w:pPr>
      <w:r w:rsidRPr="00122C1F">
        <w:rPr>
          <w:b/>
        </w:rPr>
        <w:t>5. Contextual Nuance in the Passage</w:t>
      </w:r>
    </w:p>
    <w:p w14:paraId="296CE544" w14:textId="77777777" w:rsidR="00122C1F" w:rsidRDefault="00122C1F">
      <w:r>
        <w:t>• Jesus speaks these words in Matthew 11:12 while John the Baptist is imprisoned by a violent ruler (Herod Antipas). This immediate context highlights the physical and spiritual opposition the kingdom faces. The kingdom "suffers violence" from those who wish to silence its messengers.</w:t>
      </w:r>
    </w:p>
    <w:p w14:paraId="368D37BC" w14:textId="77777777" w:rsidR="00122C1F" w:rsidRDefault="00122C1F">
      <w:r>
        <w:t>• However, Jesus also emphasizes the radical nature of true discipleship. The "violent" who "take it by force" describes those who are so desperate for salvation that they will let nothing stand in their way. They abandon old religious traditions, repent fiercely, and seize the gospel with uncompromising zeal.</w:t>
      </w:r>
    </w:p>
    <w:p w14:paraId="3FCAFDF7" w14:textId="77777777" w:rsidR="00122C1F" w:rsidRDefault="00122C1F">
      <w:r>
        <w:t>• The verb captures a dual reality: the kingdom is violently opposed by its enemies, yet it is simultaneously advancing powerfully, embraced by those who seek it with agonizing earnestness.</w:t>
      </w:r>
    </w:p>
    <w:p w14:paraId="1B28EA57" w14:textId="77777777" w:rsidR="00122C1F" w:rsidRDefault="00122C1F"/>
    <w:p w14:paraId="65AC5F87" w14:textId="77777777" w:rsidR="00122C1F" w:rsidRPr="00122C1F" w:rsidRDefault="00122C1F">
      <w:pPr>
        <w:rPr>
          <w:b/>
        </w:rPr>
      </w:pPr>
      <w:r w:rsidRPr="00122C1F">
        <w:rPr>
          <w:b/>
        </w:rPr>
        <w:t>6. Key Uses in Other Verses (NKJV)</w:t>
      </w:r>
    </w:p>
    <w:p w14:paraId="5951E739" w14:textId="77777777" w:rsidR="00122C1F" w:rsidRDefault="00122C1F">
      <w:r>
        <w:t>• Luke 16:16 – "The law and the prophets were until John. Since that time the kingdom of God has been preached, and everyone is pressing [biazo] into it." (This parallel helps confirm the active, spiritually eager sense of forcing one's way in).</w:t>
      </w:r>
    </w:p>
    <w:p w14:paraId="13392146" w14:textId="77777777" w:rsidR="00122C1F" w:rsidRDefault="00122C1F"/>
    <w:p w14:paraId="471978C8" w14:textId="77777777" w:rsidR="00122C1F" w:rsidRPr="00122C1F" w:rsidRDefault="00122C1F">
      <w:pPr>
        <w:rPr>
          <w:b/>
        </w:rPr>
      </w:pPr>
      <w:r w:rsidRPr="00122C1F">
        <w:rPr>
          <w:b/>
        </w:rPr>
        <w:t>7. Other Relevant Insights</w:t>
      </w:r>
    </w:p>
    <w:p w14:paraId="1176F7F9" w14:textId="77777777" w:rsidR="00122C1F" w:rsidRDefault="00122C1F">
      <w:r>
        <w:t>• The grammatical ambiguity of the word in Matthew 11:12 allows the verb to be translated either passively ("is treated violently") or dynamically ("violently advances"). Both are theologically true of Jesus' ministry. The kingdom faced the violence of the cross, yet through that very event, it forcefully conquered sin and death.</w:t>
      </w:r>
    </w:p>
    <w:p w14:paraId="62C17AE6" w14:textId="77777777" w:rsidR="00122C1F" w:rsidRDefault="00122C1F">
      <w:r>
        <w:t>• This verse serves as a powerful wake-up call to comfortable Christianity. The grace of God is a free gift, but laying hold of it requires a heart that is aggressively intent on Christ, willing to sever ties with the flesh and conquer spiritual lethargy to follow Him.</w:t>
      </w:r>
    </w:p>
    <w:p w14:paraId="681F2D6E" w14:textId="77777777" w:rsidR="00122C1F" w:rsidRDefault="00122C1F"/>
    <w:p w14:paraId="2B355155" w14:textId="77777777" w:rsidR="00122C1F" w:rsidRPr="00122C1F" w:rsidRDefault="00122C1F">
      <w:pPr>
        <w:rPr>
          <w:b/>
        </w:rPr>
      </w:pPr>
      <w:r w:rsidRPr="00122C1F">
        <w:rPr>
          <w:b/>
        </w:rPr>
        <w:t>8. References</w:t>
      </w:r>
    </w:p>
    <w:p w14:paraId="73373701" w14:textId="77777777" w:rsidR="00122C1F" w:rsidRDefault="00122C1F">
      <w:r>
        <w:t>• Theological Dictionary of the New Testament (TDNT)</w:t>
      </w:r>
    </w:p>
    <w:p w14:paraId="2212F100" w14:textId="77777777" w:rsidR="00122C1F" w:rsidRDefault="00122C1F">
      <w:r>
        <w:t>• A Greek-English Lexicon of the New Testament and Other Early Christian Literature (BDAG)</w:t>
      </w:r>
    </w:p>
    <w:p w14:paraId="62C1EE5D" w14:textId="77777777" w:rsidR="00122C1F" w:rsidRDefault="00122C1F">
      <w:r>
        <w:t>• Vine's Expository Dictionary of New Testament Words</w:t>
      </w:r>
    </w:p>
    <w:p w14:paraId="3BDFB30D" w14:textId="77777777" w:rsidR="00122C1F" w:rsidRDefault="00122C1F">
      <w:r>
        <w:t>• Thayer's Greek-English Lexicon of the New Testament</w:t>
      </w:r>
    </w:p>
    <w:p w14:paraId="682A4C5E" w14:textId="0FE4BAFD" w:rsidR="004C5552" w:rsidRDefault="00122C1F">
      <w:r>
        <w:t>• MacArthur New Testament Commentary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2C1F"/>
    <w:rsid w:val="00017747"/>
    <w:rsid w:val="00023A4A"/>
    <w:rsid w:val="0006763F"/>
    <w:rsid w:val="000C53AC"/>
    <w:rsid w:val="00122C1F"/>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2662CE"/>
  <w15:chartTrackingRefBased/>
  <w15:docId w15:val="{2030C103-5F3D-4224-A691-6410F89054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22C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2C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2C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2C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22C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2C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2C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2C1F"/>
    <w:rPr>
      <w:rFonts w:eastAsiaTheme="majorEastAsia" w:cstheme="majorBidi"/>
      <w:color w:val="272727" w:themeColor="text1" w:themeTint="D8"/>
    </w:rPr>
  </w:style>
  <w:style w:type="paragraph" w:styleId="Title">
    <w:name w:val="Title"/>
    <w:basedOn w:val="Normal"/>
    <w:next w:val="Normal"/>
    <w:link w:val="TitleChar"/>
    <w:uiPriority w:val="10"/>
    <w:qFormat/>
    <w:rsid w:val="00122C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2C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2C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2C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2C1F"/>
    <w:pPr>
      <w:spacing w:before="160"/>
      <w:jc w:val="center"/>
    </w:pPr>
    <w:rPr>
      <w:i/>
      <w:iCs/>
      <w:color w:val="404040" w:themeColor="text1" w:themeTint="BF"/>
    </w:rPr>
  </w:style>
  <w:style w:type="character" w:customStyle="1" w:styleId="QuoteChar">
    <w:name w:val="Quote Char"/>
    <w:basedOn w:val="DefaultParagraphFont"/>
    <w:link w:val="Quote"/>
    <w:uiPriority w:val="29"/>
    <w:rsid w:val="00122C1F"/>
    <w:rPr>
      <w:i/>
      <w:iCs/>
      <w:color w:val="404040" w:themeColor="text1" w:themeTint="BF"/>
    </w:rPr>
  </w:style>
  <w:style w:type="paragraph" w:styleId="ListParagraph">
    <w:name w:val="List Paragraph"/>
    <w:basedOn w:val="Normal"/>
    <w:uiPriority w:val="34"/>
    <w:qFormat/>
    <w:rsid w:val="00122C1F"/>
    <w:pPr>
      <w:ind w:left="720"/>
      <w:contextualSpacing/>
    </w:pPr>
  </w:style>
  <w:style w:type="character" w:styleId="IntenseEmphasis">
    <w:name w:val="Intense Emphasis"/>
    <w:basedOn w:val="DefaultParagraphFont"/>
    <w:uiPriority w:val="21"/>
    <w:qFormat/>
    <w:rsid w:val="00122C1F"/>
    <w:rPr>
      <w:i/>
      <w:iCs/>
      <w:color w:val="2E74B5" w:themeColor="accent1" w:themeShade="BF"/>
    </w:rPr>
  </w:style>
  <w:style w:type="paragraph" w:styleId="IntenseQuote">
    <w:name w:val="Intense Quote"/>
    <w:basedOn w:val="Normal"/>
    <w:next w:val="Normal"/>
    <w:link w:val="IntenseQuoteChar"/>
    <w:uiPriority w:val="30"/>
    <w:qFormat/>
    <w:rsid w:val="00122C1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22C1F"/>
    <w:rPr>
      <w:i/>
      <w:iCs/>
      <w:color w:val="2E74B5" w:themeColor="accent1" w:themeShade="BF"/>
    </w:rPr>
  </w:style>
  <w:style w:type="character" w:styleId="IntenseReference">
    <w:name w:val="Intense Reference"/>
    <w:basedOn w:val="DefaultParagraphFont"/>
    <w:uiPriority w:val="32"/>
    <w:qFormat/>
    <w:rsid w:val="00122C1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755</Words>
  <Characters>3932</Characters>
  <Application>Microsoft Office Word</Application>
  <DocSecurity>0</DocSecurity>
  <Lines>75</Lines>
  <Paragraphs>41</Paragraphs>
  <ScaleCrop>false</ScaleCrop>
  <Company/>
  <LinksUpToDate>false</LinksUpToDate>
  <CharactersWithSpaces>4646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2026-08-13T02:02:00Z</dcterms:created>
  <dcterms:modified xsi:type="dcterms:W3CDTF">2026-08-13T02:02:00Z</dcterms:modified>
</cp:coreProperties>
</file>