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8A01B" w14:textId="77777777" w:rsidR="00A703B5" w:rsidRPr="00A703B5" w:rsidRDefault="00A703B5">
      <w:pPr>
        <w:rPr>
          <w:b/>
        </w:rPr>
      </w:pPr>
      <w:r w:rsidRPr="00A703B5">
        <w:rPr>
          <w:b/>
        </w:rPr>
        <w:t>DESOLATE - ( eremoo, Strong's G2049 )</w:t>
      </w:r>
    </w:p>
    <w:p w14:paraId="52B0FD7E" w14:textId="77777777" w:rsidR="00A703B5" w:rsidRDefault="00A703B5">
      <w:r w:rsidRPr="00A703B5">
        <w:rPr>
          <w:b/>
        </w:rPr>
        <w:t>Summary:</w:t>
      </w:r>
    </w:p>
    <w:p w14:paraId="1A14B412" w14:textId="77777777" w:rsidR="00A703B5" w:rsidRDefault="00A703B5">
      <w:r>
        <w:t>The Greek verb eremoo primarily means to make desolate, lay waste, ruin, or leave deserted. In Matthew 12:25, Jesus uses this word to declare that any kingdom or city divided against itself is brought to ruin and cannot survive. Spiritually and theologically, it conveys the devastating consequence of internal division and moral or spiritual abandonment, showing that sin and strife inherently strip a community or soul of its strength, leaving behind only emptiness and ruin.</w:t>
      </w:r>
    </w:p>
    <w:p w14:paraId="49253F28" w14:textId="77777777" w:rsidR="00A703B5" w:rsidRDefault="00A703B5"/>
    <w:p w14:paraId="2DFE2394" w14:textId="77777777" w:rsidR="00A703B5" w:rsidRDefault="00A703B5">
      <w:r w:rsidRPr="00A703B5">
        <w:rPr>
          <w:b/>
        </w:rPr>
        <w:t>Full Study:</w:t>
      </w:r>
    </w:p>
    <w:p w14:paraId="01AA249C" w14:textId="77777777" w:rsidR="00A703B5" w:rsidRPr="00A703B5" w:rsidRDefault="00A703B5">
      <w:pPr>
        <w:rPr>
          <w:b/>
        </w:rPr>
      </w:pPr>
      <w:r w:rsidRPr="00A703B5">
        <w:rPr>
          <w:b/>
        </w:rPr>
        <w:t>1. Word Picture / Background</w:t>
      </w:r>
    </w:p>
    <w:p w14:paraId="1630EF6F" w14:textId="77777777" w:rsidR="00A703B5" w:rsidRDefault="00A703B5">
      <w:r>
        <w:t>- The root idea behind the word is that of a barren wilderness, an uncultivated place stripped of life, habitation, or protection.</w:t>
      </w:r>
    </w:p>
    <w:p w14:paraId="0D49324E" w14:textId="77777777" w:rsidR="00A703B5" w:rsidRDefault="00A703B5">
      <w:r>
        <w:t>- In the ancient world, when an invading army conquered a city or when a neglected estate fell into total disrepair, it was described as eremoo—made a wasteland, empty and abandoned.</w:t>
      </w:r>
    </w:p>
    <w:p w14:paraId="07FCA97F" w14:textId="77777777" w:rsidR="00A703B5" w:rsidRDefault="00A703B5">
      <w:r>
        <w:t>- When applied to human relationships, institutions, or kingdoms, it paints a vivid picture of a once-flourishing structure reduced to rubble through self-destruction.</w:t>
      </w:r>
    </w:p>
    <w:p w14:paraId="1087793A" w14:textId="77777777" w:rsidR="00A703B5" w:rsidRDefault="00A703B5"/>
    <w:p w14:paraId="66D95CDB" w14:textId="77777777" w:rsidR="00A703B5" w:rsidRPr="00A703B5" w:rsidRDefault="00A703B5">
      <w:pPr>
        <w:rPr>
          <w:b/>
        </w:rPr>
      </w:pPr>
      <w:r w:rsidRPr="00A703B5">
        <w:rPr>
          <w:b/>
        </w:rPr>
        <w:t>2. Meaning / Lexical Definition</w:t>
      </w:r>
    </w:p>
    <w:p w14:paraId="240E632A" w14:textId="77777777" w:rsidR="00A703B5" w:rsidRDefault="00A703B5">
      <w:r>
        <w:t>- To lay waste, devastate, or ruin completely.</w:t>
      </w:r>
    </w:p>
    <w:p w14:paraId="0E11DFE1" w14:textId="77777777" w:rsidR="00A703B5" w:rsidRDefault="00A703B5">
      <w:r>
        <w:t>- To cause to become desolate, empty, or forsaken.</w:t>
      </w:r>
    </w:p>
    <w:p w14:paraId="4273AD99" w14:textId="77777777" w:rsidR="00A703B5" w:rsidRDefault="00A703B5">
      <w:r>
        <w:t>- To strip of resources, support, and structural integrity so that survival or stability becomes impossible.</w:t>
      </w:r>
    </w:p>
    <w:p w14:paraId="6F7C8685" w14:textId="77777777" w:rsidR="00A703B5" w:rsidRDefault="00A703B5"/>
    <w:p w14:paraId="4B9166E4" w14:textId="77777777" w:rsidR="00A703B5" w:rsidRPr="00A703B5" w:rsidRDefault="00A703B5">
      <w:pPr>
        <w:rPr>
          <w:b/>
        </w:rPr>
      </w:pPr>
      <w:r w:rsidRPr="00A703B5">
        <w:rPr>
          <w:b/>
        </w:rPr>
        <w:t>3. Usage and Word Pictures</w:t>
      </w:r>
    </w:p>
    <w:p w14:paraId="3C8F2433" w14:textId="77777777" w:rsidR="00A703B5" w:rsidRDefault="00A703B5">
      <w:r>
        <w:t>- Physical destruction: Entire cities or regions left uninhabited and barren after a siege or natural catastrophe.</w:t>
      </w:r>
    </w:p>
    <w:p w14:paraId="1124AA52" w14:textId="77777777" w:rsidR="00A703B5" w:rsidRDefault="00A703B5">
      <w:r>
        <w:t>- Relational and institutional ruin: A kingdom, city, or household torn apart by internal factions, losing its cohesion and strength.</w:t>
      </w:r>
    </w:p>
    <w:p w14:paraId="092F00E9" w14:textId="77777777" w:rsidR="00A703B5" w:rsidRDefault="00A703B5">
      <w:r>
        <w:t>- The emphasis is not merely on an external attack, but on an internal collapse that invites total ruin.</w:t>
      </w:r>
    </w:p>
    <w:p w14:paraId="73F8711B" w14:textId="77777777" w:rsidR="00A703B5" w:rsidRDefault="00A703B5"/>
    <w:p w14:paraId="3F146A64" w14:textId="77777777" w:rsidR="00A703B5" w:rsidRPr="00A703B5" w:rsidRDefault="00A703B5">
      <w:pPr>
        <w:rPr>
          <w:b/>
        </w:rPr>
      </w:pPr>
      <w:r w:rsidRPr="00A703B5">
        <w:rPr>
          <w:b/>
        </w:rPr>
        <w:t>4. Theological Implications</w:t>
      </w:r>
    </w:p>
    <w:p w14:paraId="2FD1901F" w14:textId="77777777" w:rsidR="00A703B5" w:rsidRDefault="00A703B5">
      <w:r>
        <w:t>- Unity is a fundamental requirement for the preservation of any community, especially the household of God. Satanic kingdoms or human factions driven by malice contain the seeds of their own destruction.</w:t>
      </w:r>
    </w:p>
    <w:p w14:paraId="381518AD" w14:textId="77777777" w:rsidR="00A703B5" w:rsidRDefault="00A703B5">
      <w:r>
        <w:t>- Where love, truth, and spiritual unity are abandoned for the sake of division, spiritual desolation inevitably follows.</w:t>
      </w:r>
    </w:p>
    <w:p w14:paraId="5C93FC16" w14:textId="77777777" w:rsidR="00A703B5" w:rsidRDefault="00A703B5">
      <w:r>
        <w:t>- The ultimate spiritual desolation is separation from God, where the soul is left spiritually barren and devoid of His sustaining grace.</w:t>
      </w:r>
    </w:p>
    <w:p w14:paraId="4AC22A2E" w14:textId="77777777" w:rsidR="00A703B5" w:rsidRDefault="00A703B5"/>
    <w:p w14:paraId="4183CC8F" w14:textId="77777777" w:rsidR="00A703B5" w:rsidRPr="00A703B5" w:rsidRDefault="00A703B5">
      <w:pPr>
        <w:rPr>
          <w:b/>
        </w:rPr>
      </w:pPr>
      <w:r w:rsidRPr="00A703B5">
        <w:rPr>
          <w:b/>
        </w:rPr>
        <w:t>5. Contextual Nuance in the Passage</w:t>
      </w:r>
    </w:p>
    <w:p w14:paraId="1A9FB5F8" w14:textId="77777777" w:rsidR="00A703B5" w:rsidRDefault="00A703B5">
      <w:r>
        <w:t>- In Matthew 12:25, Jesus responds to the Pharisees' malicious accusation that He casts out demons by the power of Beelzebub.</w:t>
      </w:r>
    </w:p>
    <w:p w14:paraId="40F9B758" w14:textId="77777777" w:rsidR="00A703B5" w:rsidRDefault="00A703B5">
      <w:r>
        <w:t>- He exposes the illogical nature of their charge by pointing out that if Satan's kingdom is divided against itself, it cannot stand but faces immediate ruin (eremoo).</w:t>
      </w:r>
    </w:p>
    <w:p w14:paraId="324F8F18" w14:textId="77777777" w:rsidR="00A703B5" w:rsidRDefault="00A703B5">
      <w:r>
        <w:t>- In this context, the word underscores the absolute self-defeating nature of the enemy's kingdom, contrasting it with the purposeful, unified power of the Spirit of God working through Christ to establish His kingdom.</w:t>
      </w:r>
    </w:p>
    <w:p w14:paraId="4F70CC5A" w14:textId="77777777" w:rsidR="00A703B5" w:rsidRDefault="00A703B5"/>
    <w:p w14:paraId="392F4616" w14:textId="77777777" w:rsidR="00A703B5" w:rsidRPr="00A703B5" w:rsidRDefault="00A703B5">
      <w:pPr>
        <w:rPr>
          <w:b/>
        </w:rPr>
      </w:pPr>
      <w:r w:rsidRPr="00A703B5">
        <w:rPr>
          <w:b/>
        </w:rPr>
        <w:t>6. Key Uses in Other Verses (NKJV)</w:t>
      </w:r>
    </w:p>
    <w:p w14:paraId="3121E84F" w14:textId="77777777" w:rsidR="00A703B5" w:rsidRDefault="00A703B5">
      <w:r>
        <w:t>- Revelation 18:19: "They threw dust on their heads and cried out, weeping and wailing, and saying, 'Alas, alas, that great city, in which all who had ships on the sea grew rich by her wealth! For in one hour she is made desolate.'"</w:t>
      </w:r>
    </w:p>
    <w:p w14:paraId="06442F31" w14:textId="77777777" w:rsidR="00A703B5" w:rsidRDefault="00A703B5">
      <w:r>
        <w:t>- Revelation 17:16: "And the ten horns which you saw on the beast, these will hate the harlot, make her desolate and naked, eat her flesh and burn her fire."</w:t>
      </w:r>
    </w:p>
    <w:p w14:paraId="3FCCE97D" w14:textId="77777777" w:rsidR="00A703B5" w:rsidRDefault="00A703B5">
      <w:r>
        <w:t>- Luke 11:17: "But He, knowing their thoughts, said to them: 'Every kingdom divided against itself is brought to desolation, and a house divided against a house falls.'"</w:t>
      </w:r>
    </w:p>
    <w:p w14:paraId="5CE8E2A2" w14:textId="77777777" w:rsidR="00A703B5" w:rsidRDefault="00A703B5"/>
    <w:p w14:paraId="64CDF1D2" w14:textId="77777777" w:rsidR="00A703B5" w:rsidRPr="00A703B5" w:rsidRDefault="00A703B5">
      <w:pPr>
        <w:rPr>
          <w:b/>
        </w:rPr>
      </w:pPr>
      <w:r w:rsidRPr="00A703B5">
        <w:rPr>
          <w:b/>
        </w:rPr>
        <w:t>7. Other Relevant Insights</w:t>
      </w:r>
    </w:p>
    <w:p w14:paraId="102A2D51" w14:textId="77777777" w:rsidR="00A703B5" w:rsidRDefault="00A703B5">
      <w:r>
        <w:t>- The passive voice often used with this verb emphasizes the inevitable result: a divided entity does not merely experience difficulty; it is brought into a state of helplessness.</w:t>
      </w:r>
    </w:p>
    <w:p w14:paraId="01F7A3F7" w14:textId="77777777" w:rsidR="00A703B5" w:rsidRDefault="00A703B5">
      <w:r>
        <w:t>- Jesus uses common-sense observations about kingdoms and households to dismantle sophisticated theological opposition, reminding His listeners that self-destruction is the natural outcome of internal hostility.</w:t>
      </w:r>
    </w:p>
    <w:p w14:paraId="5B2DC0BE" w14:textId="77777777" w:rsidR="00A703B5" w:rsidRDefault="00A703B5"/>
    <w:p w14:paraId="3BE858DA" w14:textId="77777777" w:rsidR="00A703B5" w:rsidRPr="00A703B5" w:rsidRDefault="00A703B5">
      <w:pPr>
        <w:rPr>
          <w:b/>
        </w:rPr>
      </w:pPr>
      <w:r w:rsidRPr="00A703B5">
        <w:rPr>
          <w:b/>
        </w:rPr>
        <w:t>8. References</w:t>
      </w:r>
    </w:p>
    <w:p w14:paraId="73C975D2" w14:textId="77777777" w:rsidR="00A703B5" w:rsidRDefault="00A703B5">
      <w:r>
        <w:t>BDAG (Third Edition)</w:t>
      </w:r>
    </w:p>
    <w:p w14:paraId="04689FBB" w14:textId="77777777" w:rsidR="00A703B5" w:rsidRDefault="00A703B5">
      <w:r>
        <w:t>NIDNTTE</w:t>
      </w:r>
    </w:p>
    <w:p w14:paraId="581F42BD" w14:textId="77777777" w:rsidR="00A703B5" w:rsidRDefault="00A703B5">
      <w:r>
        <w:t>TDNT</w:t>
      </w:r>
    </w:p>
    <w:p w14:paraId="1B1212F6" w14:textId="77777777" w:rsidR="00A703B5" w:rsidRDefault="00A703B5">
      <w:r>
        <w:t>Vine's Expository Dictionary of New Testament Words</w:t>
      </w:r>
    </w:p>
    <w:p w14:paraId="620DB3D7" w14:textId="77777777" w:rsidR="00A703B5" w:rsidRDefault="00A703B5">
      <w:r>
        <w:t>Zodhiates Complete Word Study Dictionary</w:t>
      </w:r>
    </w:p>
    <w:p w14:paraId="550CAA69" w14:textId="77777777" w:rsidR="00A703B5" w:rsidRDefault="00A703B5">
      <w:r>
        <w:t>Enduring Word Bible Commentary (David Guzik)</w:t>
      </w:r>
    </w:p>
    <w:p w14:paraId="5F88FD69" w14:textId="61F24F24" w:rsidR="004C5552" w:rsidRDefault="00A703B5">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3B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703B5"/>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FF49B"/>
  <w15:chartTrackingRefBased/>
  <w15:docId w15:val="{5C8195F5-94E2-41D3-B2D7-0FF8808D9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703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3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3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3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70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3B5"/>
    <w:rPr>
      <w:rFonts w:eastAsiaTheme="majorEastAsia" w:cstheme="majorBidi"/>
      <w:color w:val="272727" w:themeColor="text1" w:themeTint="D8"/>
    </w:rPr>
  </w:style>
  <w:style w:type="paragraph" w:styleId="Title">
    <w:name w:val="Title"/>
    <w:basedOn w:val="Normal"/>
    <w:next w:val="Normal"/>
    <w:link w:val="TitleChar"/>
    <w:uiPriority w:val="10"/>
    <w:qFormat/>
    <w:rsid w:val="00A70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3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3B5"/>
    <w:pPr>
      <w:spacing w:before="160"/>
      <w:jc w:val="center"/>
    </w:pPr>
    <w:rPr>
      <w:i/>
      <w:iCs/>
      <w:color w:val="404040" w:themeColor="text1" w:themeTint="BF"/>
    </w:rPr>
  </w:style>
  <w:style w:type="character" w:customStyle="1" w:styleId="QuoteChar">
    <w:name w:val="Quote Char"/>
    <w:basedOn w:val="DefaultParagraphFont"/>
    <w:link w:val="Quote"/>
    <w:uiPriority w:val="29"/>
    <w:rsid w:val="00A703B5"/>
    <w:rPr>
      <w:i/>
      <w:iCs/>
      <w:color w:val="404040" w:themeColor="text1" w:themeTint="BF"/>
    </w:rPr>
  </w:style>
  <w:style w:type="paragraph" w:styleId="ListParagraph">
    <w:name w:val="List Paragraph"/>
    <w:basedOn w:val="Normal"/>
    <w:uiPriority w:val="34"/>
    <w:qFormat/>
    <w:rsid w:val="00A703B5"/>
    <w:pPr>
      <w:ind w:left="720"/>
      <w:contextualSpacing/>
    </w:pPr>
  </w:style>
  <w:style w:type="character" w:styleId="IntenseEmphasis">
    <w:name w:val="Intense Emphasis"/>
    <w:basedOn w:val="DefaultParagraphFont"/>
    <w:uiPriority w:val="21"/>
    <w:qFormat/>
    <w:rsid w:val="00A703B5"/>
    <w:rPr>
      <w:i/>
      <w:iCs/>
      <w:color w:val="2E74B5" w:themeColor="accent1" w:themeShade="BF"/>
    </w:rPr>
  </w:style>
  <w:style w:type="paragraph" w:styleId="IntenseQuote">
    <w:name w:val="Intense Quote"/>
    <w:basedOn w:val="Normal"/>
    <w:next w:val="Normal"/>
    <w:link w:val="IntenseQuoteChar"/>
    <w:uiPriority w:val="30"/>
    <w:qFormat/>
    <w:rsid w:val="00A703B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703B5"/>
    <w:rPr>
      <w:i/>
      <w:iCs/>
      <w:color w:val="2E74B5" w:themeColor="accent1" w:themeShade="BF"/>
    </w:rPr>
  </w:style>
  <w:style w:type="character" w:styleId="IntenseReference">
    <w:name w:val="Intense Reference"/>
    <w:basedOn w:val="DefaultParagraphFont"/>
    <w:uiPriority w:val="32"/>
    <w:qFormat/>
    <w:rsid w:val="00A703B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636</Words>
  <Characters>3308</Characters>
  <Application>Microsoft Office Word</Application>
  <DocSecurity>0</DocSecurity>
  <Lines>63</Lines>
  <Paragraphs>34</Paragraphs>
  <ScaleCrop>false</ScaleCrop>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2026-08-13T02:04:00Z</dcterms:created>
  <dcterms:modified xsi:type="dcterms:W3CDTF">2026-08-13T02:04:00Z</dcterms:modified>
</cp:coreProperties>
</file>