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3195" w14:textId="77777777" w:rsidR="00647353" w:rsidRPr="00647353" w:rsidRDefault="00647353">
      <w:pPr>
        <w:rPr>
          <w:b/>
        </w:rPr>
      </w:pPr>
      <w:r w:rsidRPr="00647353">
        <w:rPr>
          <w:b/>
        </w:rPr>
        <w:t>BLASPHEMY - ( blasphēmia , Strong's G988 )</w:t>
      </w:r>
    </w:p>
    <w:p w14:paraId="511DDF86" w14:textId="77777777" w:rsidR="00647353" w:rsidRDefault="00647353">
      <w:r w:rsidRPr="00647353">
        <w:rPr>
          <w:b/>
        </w:rPr>
        <w:t>Summary:</w:t>
      </w:r>
    </w:p>
    <w:p w14:paraId="45099E6E" w14:textId="77777777" w:rsidR="00647353" w:rsidRDefault="00647353">
      <w:r>
        <w:t>In its most fundamental sense, blasphemy refers to abusive, insulting, or slanderous speech that intentionally injures the reputation or honor of another. When directed toward God, it involves extreme defiance, mocking divine majesty, or attributing the holy works of God to Satan. In Matthew 12:31, Jesus issues a severe warning against a specific, hardened state of verbal and spiritual rebellion—the "blasphemy against the Spirit"—which represents a final, settled rejection of God's clear revelation and is therefore unforgivable.</w:t>
      </w:r>
    </w:p>
    <w:p w14:paraId="027038F2" w14:textId="77777777" w:rsidR="00647353" w:rsidRDefault="00647353"/>
    <w:p w14:paraId="4D651118" w14:textId="77777777" w:rsidR="00647353" w:rsidRDefault="00647353">
      <w:r w:rsidRPr="00647353">
        <w:rPr>
          <w:b/>
        </w:rPr>
        <w:t>Full Study:</w:t>
      </w:r>
    </w:p>
    <w:p w14:paraId="7416E9CA" w14:textId="77777777" w:rsidR="00647353" w:rsidRDefault="00647353"/>
    <w:p w14:paraId="49723866" w14:textId="77777777" w:rsidR="00647353" w:rsidRPr="00647353" w:rsidRDefault="00647353">
      <w:pPr>
        <w:rPr>
          <w:b/>
        </w:rPr>
      </w:pPr>
      <w:r w:rsidRPr="00647353">
        <w:rPr>
          <w:b/>
        </w:rPr>
        <w:t>1. Word Picture / Background</w:t>
      </w:r>
    </w:p>
    <w:p w14:paraId="02333B13" w14:textId="77777777" w:rsidR="00647353" w:rsidRDefault="00647353">
      <w:r>
        <w:t>• The word paints a picture of a malicious verbal assault. It is formed from two roots: blapto (to injure, harm, or hinder) and pheme (speech, report, or fame). The core idea is "injurious speech."</w:t>
      </w:r>
    </w:p>
    <w:p w14:paraId="7D1557EE" w14:textId="77777777" w:rsidR="00647353" w:rsidRDefault="00647353">
      <w:r>
        <w:t>• In the ancient world, a person's honor and good name were closely guarded and highly valued. To blaspheme someone was to strike directly at their identity and reputation, seeking to ruin them in the eyes of others.</w:t>
      </w:r>
    </w:p>
    <w:p w14:paraId="12157EA6" w14:textId="77777777" w:rsidR="00647353" w:rsidRDefault="00647353">
      <w:r>
        <w:t>• When applied to God, this concept shifts from a horizontal offense (human-to-human slander) to a vertical treason. It is the creature using God's own gift of speech to defiantly mock, insult, or degrade the Creator.</w:t>
      </w:r>
    </w:p>
    <w:p w14:paraId="21941C48" w14:textId="77777777" w:rsidR="00647353" w:rsidRDefault="00647353"/>
    <w:p w14:paraId="34290FFA" w14:textId="77777777" w:rsidR="00647353" w:rsidRPr="00647353" w:rsidRDefault="00647353">
      <w:pPr>
        <w:rPr>
          <w:b/>
        </w:rPr>
      </w:pPr>
      <w:r w:rsidRPr="00647353">
        <w:rPr>
          <w:b/>
        </w:rPr>
        <w:t>2. Meaning / Lexical Definition</w:t>
      </w:r>
    </w:p>
    <w:p w14:paraId="6A15B6A2" w14:textId="77777777" w:rsidR="00647353" w:rsidRDefault="00647353">
      <w:r>
        <w:t>• Slander, reviling, detraction, or abusive speech.</w:t>
      </w:r>
    </w:p>
    <w:p w14:paraId="198B3E6B" w14:textId="77777777" w:rsidR="00647353" w:rsidRDefault="00647353">
      <w:r>
        <w:t>• Speech that is intentionally injurious to another's good name.</w:t>
      </w:r>
    </w:p>
    <w:p w14:paraId="6D79FA3C" w14:textId="77777777" w:rsidR="00647353" w:rsidRDefault="00647353">
      <w:r>
        <w:t>• In theological and biblical contexts, impious and reproachful speech directed against God, His character, His Spirit, or His works.</w:t>
      </w:r>
    </w:p>
    <w:p w14:paraId="3BB11D5E" w14:textId="77777777" w:rsidR="00647353" w:rsidRDefault="00647353">
      <w:r>
        <w:t>• It is not merely a slip of the tongue, an accidental misunderstanding, or an expression of honest doubt. It is deliberate, high-handed verbal defiance and defamation.</w:t>
      </w:r>
    </w:p>
    <w:p w14:paraId="38474410" w14:textId="77777777" w:rsidR="00647353" w:rsidRDefault="00647353"/>
    <w:p w14:paraId="3CC1D8E0" w14:textId="77777777" w:rsidR="00647353" w:rsidRPr="00647353" w:rsidRDefault="00647353">
      <w:pPr>
        <w:rPr>
          <w:b/>
        </w:rPr>
      </w:pPr>
      <w:r w:rsidRPr="00647353">
        <w:rPr>
          <w:b/>
        </w:rPr>
        <w:t>3. Usage and Word Pictures</w:t>
      </w:r>
    </w:p>
    <w:p w14:paraId="3E177BA3" w14:textId="77777777" w:rsidR="00647353" w:rsidRDefault="00647353">
      <w:r>
        <w:t>• Human context: The word is frequently used in the New Testament to describe slander, gossip, and malicious talk among people. Believers are commanded to strip off this kind of "blasphemy" (often translated as "slander" or "evil speaking") from their daily lives.</w:t>
      </w:r>
    </w:p>
    <w:p w14:paraId="30F87915" w14:textId="77777777" w:rsidR="00647353" w:rsidRDefault="00647353">
      <w:r>
        <w:t>• Divine context: The word is used to describe speech that attempts to strip God of His rightful glory. This happens either by claiming divine prerogatives for a mere human (which is why the Jewish leaders falsely accused Jesus of blasphemy) or by attributing God's holy, miraculous works to demonic powers.</w:t>
      </w:r>
    </w:p>
    <w:p w14:paraId="79C1A1F2" w14:textId="77777777" w:rsidR="00647353" w:rsidRDefault="00647353">
      <w:r>
        <w:t>• The term portrays an active, weaponized use of the tongue intended to ruin a reputation or rebel against supreme authority.</w:t>
      </w:r>
    </w:p>
    <w:p w14:paraId="771057C9" w14:textId="77777777" w:rsidR="00647353" w:rsidRDefault="00647353"/>
    <w:p w14:paraId="5263B151" w14:textId="77777777" w:rsidR="00647353" w:rsidRPr="00647353" w:rsidRDefault="00647353">
      <w:pPr>
        <w:rPr>
          <w:b/>
        </w:rPr>
      </w:pPr>
      <w:r w:rsidRPr="00647353">
        <w:rPr>
          <w:b/>
        </w:rPr>
        <w:t>4. Theological Implications</w:t>
      </w:r>
    </w:p>
    <w:p w14:paraId="6F539860" w14:textId="77777777" w:rsidR="00647353" w:rsidRDefault="00647353">
      <w:r>
        <w:t>• Blasphemy reveals the deepest state of the human heart. Because "out of the abundance of the heart the mouth speaks" (Matthew 12:34), blasphemous words are the overflow of a hardened, unbelieving core.</w:t>
      </w:r>
    </w:p>
    <w:p w14:paraId="246E4F73" w14:textId="77777777" w:rsidR="00647353" w:rsidRDefault="00647353">
      <w:r>
        <w:t>• The concept highlights the absolute holiness of God. His name and works are perfectly pure, making any defamation of them a grievous sin of cosmic proportions.</w:t>
      </w:r>
    </w:p>
    <w:p w14:paraId="2A217000" w14:textId="77777777" w:rsidR="00647353" w:rsidRDefault="00647353">
      <w:r>
        <w:t>• Paradoxically, this word also sets the stage to demonstrate the incredible grace of God. Jesus explicitly states in this very passage that "every sin and blasphemy will be forgiven men." This highlights that even severe, rebellious verbal assaults against God can be washed away by the blood of Christ, with one highly specific exception regarding the Holy Spirit.</w:t>
      </w:r>
    </w:p>
    <w:p w14:paraId="28E826D5" w14:textId="77777777" w:rsidR="00647353" w:rsidRDefault="00647353"/>
    <w:p w14:paraId="7BBC9F15" w14:textId="77777777" w:rsidR="00647353" w:rsidRPr="00647353" w:rsidRDefault="00647353">
      <w:pPr>
        <w:rPr>
          <w:b/>
        </w:rPr>
      </w:pPr>
      <w:r w:rsidRPr="00647353">
        <w:rPr>
          <w:b/>
        </w:rPr>
        <w:t>5. Contextual Nuance in the Passage</w:t>
      </w:r>
    </w:p>
    <w:p w14:paraId="74BA3BA3" w14:textId="77777777" w:rsidR="00647353" w:rsidRDefault="00647353">
      <w:r>
        <w:t>• In Matthew 12:31, Jesus is responding to the Pharisees who have just witnessed a clear, undeniable miracle of the Holy Spirit (Jesus casting out a blind and mute demon). Instead of submitting to the evidence standing right in front of them, they maliciously attribute the work of the Holy Spirit to "Beelzebub, the ruler of the demons" (v. 24).</w:t>
      </w:r>
    </w:p>
    <w:p w14:paraId="2FFDF75C" w14:textId="77777777" w:rsidR="00647353" w:rsidRDefault="00647353">
      <w:r>
        <w:t>• The "blasphemy against the Spirit" here is not a careless word spoken in ignorance. It is the settled, conscious, and deliberate attribution of the unmistakable work of the Holy Spirit to Satan.</w:t>
      </w:r>
    </w:p>
    <w:p w14:paraId="47FA4664" w14:textId="77777777" w:rsidR="00647353" w:rsidRDefault="00647353">
      <w:r>
        <w:t>• It represents a heart so hardened and recalcitrant that it calls the ultimate good the ultimate evil. Because the Holy Spirit is the very Person of the Trinity who applies salvation, illuminates truth, and brings conviction, permanently rejecting and slandering His work cuts off the only means of repentance, rendering the sin unforgivable.</w:t>
      </w:r>
    </w:p>
    <w:p w14:paraId="1B7BBC44" w14:textId="77777777" w:rsidR="00647353" w:rsidRDefault="00647353"/>
    <w:p w14:paraId="0D45A2D2" w14:textId="77777777" w:rsidR="00647353" w:rsidRPr="00647353" w:rsidRDefault="00647353">
      <w:pPr>
        <w:rPr>
          <w:b/>
        </w:rPr>
      </w:pPr>
      <w:r w:rsidRPr="00647353">
        <w:rPr>
          <w:b/>
        </w:rPr>
        <w:t>6. Key Uses in Other Verses (NKJV)</w:t>
      </w:r>
    </w:p>
    <w:p w14:paraId="3D732421" w14:textId="77777777" w:rsidR="00647353" w:rsidRDefault="00647353">
      <w:r>
        <w:t>• Matthew 15:19 – "For out of the heart proceed evil thoughts, murders, adulteries, fornications, thefts, false witness, blasphemies."</w:t>
      </w:r>
    </w:p>
    <w:p w14:paraId="4C705E95" w14:textId="77777777" w:rsidR="00647353" w:rsidRDefault="00647353">
      <w:r>
        <w:t>• Mark 14:64 – "‘You have heard the blasphemy! What do you think?’ And they all condemned Him to be deserving of death."</w:t>
      </w:r>
    </w:p>
    <w:p w14:paraId="4BDF7BE9" w14:textId="77777777" w:rsidR="00647353" w:rsidRDefault="00647353">
      <w:r>
        <w:t>• Ephesians 4:31 – "Let all bitterness, wrath, anger, clamor, and evil speaking [blasphēmia] be put away from you, with all malice."</w:t>
      </w:r>
    </w:p>
    <w:p w14:paraId="76E73AB8" w14:textId="77777777" w:rsidR="00647353" w:rsidRDefault="00647353">
      <w:r>
        <w:t>• Revelation 13:6 – "Then he opened his mouth in blasphemy against God, to blaspheme His name, His tabernacle, and those who dwell in heaven."</w:t>
      </w:r>
    </w:p>
    <w:p w14:paraId="56F983B9" w14:textId="77777777" w:rsidR="00647353" w:rsidRDefault="00647353"/>
    <w:p w14:paraId="3F5BD092" w14:textId="77777777" w:rsidR="00647353" w:rsidRPr="00647353" w:rsidRDefault="00647353">
      <w:pPr>
        <w:rPr>
          <w:b/>
        </w:rPr>
      </w:pPr>
      <w:r w:rsidRPr="00647353">
        <w:rPr>
          <w:b/>
        </w:rPr>
        <w:t>7. Other Relevant Insights</w:t>
      </w:r>
    </w:p>
    <w:p w14:paraId="5E789CC7" w14:textId="77777777" w:rsidR="00647353" w:rsidRDefault="00647353">
      <w:r>
        <w:t>• Many sensitive believers fear they have committed the "unpardonable sin" (the blasphemy against the Holy Spirit). However, the pastoral consensus drawn from the specific nature of this word is that if a person is anxious or worried they have committed it, they have not. This specific blasphemy involves a cold, settled, and unrepentant hatred toward the Holy Spirit's conviction. A tender conscience grieving over sin is the absolute opposite of a blaspheming heart.</w:t>
      </w:r>
    </w:p>
    <w:p w14:paraId="2BDE2FAB" w14:textId="77777777" w:rsidR="00647353" w:rsidRDefault="00647353">
      <w:r>
        <w:t>• The translation of blasphēmia ranges from general "evil speaking" (Ephesians 4:31) to supreme spiritual defiance (Matthew 12:31). This reminds us of the profound power of human words. The tongue is a fire, and this word represents the tongue operating at its most destructive, hell-fueled capacity.</w:t>
      </w:r>
    </w:p>
    <w:p w14:paraId="34D53E41" w14:textId="77777777" w:rsidR="00647353" w:rsidRDefault="00647353"/>
    <w:p w14:paraId="76391C1B" w14:textId="77777777" w:rsidR="00647353" w:rsidRPr="00647353" w:rsidRDefault="00647353">
      <w:pPr>
        <w:rPr>
          <w:b/>
        </w:rPr>
      </w:pPr>
      <w:r w:rsidRPr="00647353">
        <w:rPr>
          <w:b/>
        </w:rPr>
        <w:t>8. References</w:t>
      </w:r>
    </w:p>
    <w:p w14:paraId="58729DDF" w14:textId="77777777" w:rsidR="00647353" w:rsidRDefault="00647353">
      <w:r>
        <w:t>• A Greek-English Lexicon of the New Testament and Other Early Christian Literature (BDAG)</w:t>
      </w:r>
    </w:p>
    <w:p w14:paraId="18A8D367" w14:textId="77777777" w:rsidR="00647353" w:rsidRDefault="00647353">
      <w:r>
        <w:t>• Theological Dictionary of the New Testament (TDNT)</w:t>
      </w:r>
    </w:p>
    <w:p w14:paraId="0DE23236" w14:textId="77777777" w:rsidR="00647353" w:rsidRDefault="00647353">
      <w:r>
        <w:t>• Vine's Expository Dictionary of Old and New Testament Words</w:t>
      </w:r>
    </w:p>
    <w:p w14:paraId="3E9C04DA" w14:textId="77777777" w:rsidR="00647353" w:rsidRDefault="00647353">
      <w:r>
        <w:t>• Thayer's Greek-English Lexicon of the New Testament</w:t>
      </w:r>
    </w:p>
    <w:p w14:paraId="0BC13EDA" w14:textId="0272F824" w:rsidR="004C5552" w:rsidRDefault="00647353">
      <w:r>
        <w:t>• Word Studies in the New Testament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7353"/>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CBBD"/>
  <w15:chartTrackingRefBased/>
  <w15:docId w15:val="{E38D9B28-1FAD-413A-8834-7E657DBC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7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7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53"/>
    <w:rPr>
      <w:rFonts w:eastAsiaTheme="majorEastAsia" w:cstheme="majorBidi"/>
      <w:color w:val="272727" w:themeColor="text1" w:themeTint="D8"/>
    </w:rPr>
  </w:style>
  <w:style w:type="paragraph" w:styleId="Title">
    <w:name w:val="Title"/>
    <w:basedOn w:val="Normal"/>
    <w:next w:val="Normal"/>
    <w:link w:val="TitleChar"/>
    <w:uiPriority w:val="10"/>
    <w:qFormat/>
    <w:rsid w:val="0064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53"/>
    <w:pPr>
      <w:spacing w:before="160"/>
      <w:jc w:val="center"/>
    </w:pPr>
    <w:rPr>
      <w:i/>
      <w:iCs/>
      <w:color w:val="404040" w:themeColor="text1" w:themeTint="BF"/>
    </w:rPr>
  </w:style>
  <w:style w:type="character" w:customStyle="1" w:styleId="QuoteChar">
    <w:name w:val="Quote Char"/>
    <w:basedOn w:val="DefaultParagraphFont"/>
    <w:link w:val="Quote"/>
    <w:uiPriority w:val="29"/>
    <w:rsid w:val="00647353"/>
    <w:rPr>
      <w:i/>
      <w:iCs/>
      <w:color w:val="404040" w:themeColor="text1" w:themeTint="BF"/>
    </w:rPr>
  </w:style>
  <w:style w:type="paragraph" w:styleId="ListParagraph">
    <w:name w:val="List Paragraph"/>
    <w:basedOn w:val="Normal"/>
    <w:uiPriority w:val="34"/>
    <w:qFormat/>
    <w:rsid w:val="00647353"/>
    <w:pPr>
      <w:ind w:left="720"/>
      <w:contextualSpacing/>
    </w:pPr>
  </w:style>
  <w:style w:type="character" w:styleId="IntenseEmphasis">
    <w:name w:val="Intense Emphasis"/>
    <w:basedOn w:val="DefaultParagraphFont"/>
    <w:uiPriority w:val="21"/>
    <w:qFormat/>
    <w:rsid w:val="00647353"/>
    <w:rPr>
      <w:i/>
      <w:iCs/>
      <w:color w:val="2E74B5" w:themeColor="accent1" w:themeShade="BF"/>
    </w:rPr>
  </w:style>
  <w:style w:type="paragraph" w:styleId="IntenseQuote">
    <w:name w:val="Intense Quote"/>
    <w:basedOn w:val="Normal"/>
    <w:next w:val="Normal"/>
    <w:link w:val="IntenseQuoteChar"/>
    <w:uiPriority w:val="30"/>
    <w:qFormat/>
    <w:rsid w:val="006473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7353"/>
    <w:rPr>
      <w:i/>
      <w:iCs/>
      <w:color w:val="2E74B5" w:themeColor="accent1" w:themeShade="BF"/>
    </w:rPr>
  </w:style>
  <w:style w:type="character" w:styleId="IntenseReference">
    <w:name w:val="Intense Reference"/>
    <w:basedOn w:val="DefaultParagraphFont"/>
    <w:uiPriority w:val="32"/>
    <w:qFormat/>
    <w:rsid w:val="006473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940</Words>
  <Characters>4888</Characters>
  <Application>Microsoft Office Word</Application>
  <DocSecurity>0</DocSecurity>
  <Lines>94</Lines>
  <Paragraphs>51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