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8D3E" w14:textId="77777777" w:rsidR="00D80303" w:rsidRPr="00D80303" w:rsidRDefault="00D80303">
      <w:pPr>
        <w:rPr>
          <w:b/>
        </w:rPr>
      </w:pPr>
      <w:r w:rsidRPr="00D80303">
        <w:rPr>
          <w:b/>
        </w:rPr>
        <w:t>UNCLEAN - ( akathartos , Strong's G169 )</w:t>
      </w:r>
    </w:p>
    <w:p w14:paraId="6B60875A" w14:textId="77777777" w:rsidR="00D80303" w:rsidRDefault="00D80303">
      <w:r w:rsidRPr="00D80303">
        <w:rPr>
          <w:b/>
        </w:rPr>
        <w:t>Summary:</w:t>
      </w:r>
    </w:p>
    <w:p w14:paraId="09BD036E" w14:textId="77777777" w:rsidR="00D80303" w:rsidRDefault="00D80303">
      <w:r>
        <w:t>The Greek term translated "unclean" in Matthew 12:43 describes that which is morally, spiritually, or ceremonially impure and unfit for fellowship with a holy God. In the context of Jesus' teaching on the demonic, it highlights the corrupting, defiling nature of evil spirits and the restless state of a heart devoid of the Holy Spirit.</w:t>
      </w:r>
    </w:p>
    <w:p w14:paraId="364A7421" w14:textId="77777777" w:rsidR="00D80303" w:rsidRDefault="00D80303"/>
    <w:p w14:paraId="37829956" w14:textId="77777777" w:rsidR="00D80303" w:rsidRDefault="00D80303">
      <w:r w:rsidRPr="00D80303">
        <w:rPr>
          <w:b/>
        </w:rPr>
        <w:t>Full Study:</w:t>
      </w:r>
    </w:p>
    <w:p w14:paraId="6CE2A234" w14:textId="77777777" w:rsidR="00D80303" w:rsidRDefault="00D80303"/>
    <w:p w14:paraId="33CD0CBE" w14:textId="77777777" w:rsidR="00D80303" w:rsidRPr="00D80303" w:rsidRDefault="00D80303">
      <w:pPr>
        <w:rPr>
          <w:b/>
        </w:rPr>
      </w:pPr>
      <w:r w:rsidRPr="00D80303">
        <w:rPr>
          <w:b/>
        </w:rPr>
        <w:t>1. Word Picture / Background</w:t>
      </w:r>
    </w:p>
    <w:p w14:paraId="36D57B9F" w14:textId="77777777" w:rsidR="00D80303" w:rsidRDefault="00D80303">
      <w:r>
        <w:t>- The root word katharos signifies physical cleanliness, ritual purity, or moral blamelessness, often associated with things washed, winnowed, or purified from adulteration.</w:t>
      </w:r>
    </w:p>
    <w:p w14:paraId="56F058DC" w14:textId="77777777" w:rsidR="00D80303" w:rsidRDefault="00D80303">
      <w:r>
        <w:t>- The addition of the alpha privative prefix (a-) negates the root, rendering the word meaning "not clean," "impure," or "polluted."</w:t>
      </w:r>
    </w:p>
    <w:p w14:paraId="2C26C1C3" w14:textId="77777777" w:rsidR="00D80303" w:rsidRDefault="00D80303">
      <w:r>
        <w:t>- In Jewish thought and Old Testament law, the concept of uncleanness separated the sacred from the profane, signaling that which was tainted by sin, death, disease, or demonic influence and therefore barred from the presence of God.</w:t>
      </w:r>
    </w:p>
    <w:p w14:paraId="7C652AA2" w14:textId="77777777" w:rsidR="00D80303" w:rsidRDefault="00D80303"/>
    <w:p w14:paraId="2F12AC99" w14:textId="77777777" w:rsidR="00D80303" w:rsidRPr="00D80303" w:rsidRDefault="00D80303">
      <w:pPr>
        <w:rPr>
          <w:b/>
        </w:rPr>
      </w:pPr>
      <w:r w:rsidRPr="00D80303">
        <w:rPr>
          <w:b/>
        </w:rPr>
        <w:t>2. Meaning / Lexical Definition</w:t>
      </w:r>
    </w:p>
    <w:p w14:paraId="3C7E39EB" w14:textId="77777777" w:rsidR="00D80303" w:rsidRDefault="00D80303">
      <w:r>
        <w:t>- Akathartos refers fundamentally to that which is ceremonially defiled, morally corrupt, or spiritually contaminated.</w:t>
      </w:r>
    </w:p>
    <w:p w14:paraId="2BA06BE8" w14:textId="77777777" w:rsidR="00D80303" w:rsidRDefault="00D80303">
      <w:r>
        <w:t>- When applied to spirits or demons, it designates beings inherently hostile to God’s purity, operating under the dominion of moral corruption and leading people away from righteousness into spiritual pollution.</w:t>
      </w:r>
    </w:p>
    <w:p w14:paraId="0FE7B568" w14:textId="77777777" w:rsidR="00D80303" w:rsidRDefault="00D80303"/>
    <w:p w14:paraId="3EB8E38C" w14:textId="77777777" w:rsidR="00D80303" w:rsidRPr="00D80303" w:rsidRDefault="00D80303">
      <w:pPr>
        <w:rPr>
          <w:b/>
        </w:rPr>
      </w:pPr>
      <w:r w:rsidRPr="00D80303">
        <w:rPr>
          <w:b/>
        </w:rPr>
        <w:t>3. Usage and Word Pictures</w:t>
      </w:r>
    </w:p>
    <w:p w14:paraId="23C6D6A3" w14:textId="77777777" w:rsidR="00D80303" w:rsidRDefault="00D80303">
      <w:r>
        <w:t>- The New Testament frequently couples this adjective with spirits (pneumata akatharta), painting a vivid picture of invisible entities that infect the human soul, mind, and behavior with moral rot.</w:t>
      </w:r>
    </w:p>
    <w:p w14:paraId="07CD9A7C" w14:textId="77777777" w:rsidR="00D80303" w:rsidRDefault="00D80303">
      <w:r>
        <w:t>- Just as physical filth disgusts the senses and spreads disease, an akathartos spirit introduces spiritual decay into a human life, leaving the person restless, fractured, and alienated from peace.</w:t>
      </w:r>
    </w:p>
    <w:p w14:paraId="6BCF5288" w14:textId="77777777" w:rsidR="00D80303" w:rsidRDefault="00D80303"/>
    <w:p w14:paraId="39CB2577" w14:textId="77777777" w:rsidR="00D80303" w:rsidRPr="00D80303" w:rsidRDefault="00D80303">
      <w:pPr>
        <w:rPr>
          <w:b/>
        </w:rPr>
      </w:pPr>
      <w:r w:rsidRPr="00D80303">
        <w:rPr>
          <w:b/>
        </w:rPr>
        <w:t>4. Theological Implications</w:t>
      </w:r>
    </w:p>
    <w:p w14:paraId="75628DDA" w14:textId="77777777" w:rsidR="00D80303" w:rsidRDefault="00D80303">
      <w:r>
        <w:t>- The designation of the spirit as "unclean" underscores the absolute moral antithesis between God and the powers of darkness. God is holy, pure, and light; the demonic realm is defiled, corrupt, and dark.</w:t>
      </w:r>
    </w:p>
    <w:p w14:paraId="5B1E1FAF" w14:textId="77777777" w:rsidR="00D80303" w:rsidRDefault="00D80303">
      <w:r>
        <w:t>- Matthew 12 teaches that spiritual reformation without spiritual regeneration leaves a person vulnerable. Merely sweeping a life clean of outward vices is insufficient; if the house of the human heart is left empty rather than filled by the Holy Spirit, the unclean spirit returns with greater devastation.</w:t>
      </w:r>
    </w:p>
    <w:p w14:paraId="305EB303" w14:textId="77777777" w:rsidR="00D80303" w:rsidRDefault="00D80303"/>
    <w:p w14:paraId="5A613C89" w14:textId="77777777" w:rsidR="00D80303" w:rsidRPr="00D80303" w:rsidRDefault="00D80303">
      <w:pPr>
        <w:rPr>
          <w:b/>
        </w:rPr>
      </w:pPr>
      <w:r w:rsidRPr="00D80303">
        <w:rPr>
          <w:b/>
        </w:rPr>
        <w:t>5. Contextual Nuance in the Passage</w:t>
      </w:r>
    </w:p>
    <w:p w14:paraId="713CC996" w14:textId="77777777" w:rsidR="00D80303" w:rsidRDefault="00D80303">
      <w:r>
        <w:t>- In Matthew 12:43, Jesus uses the imagery of an unclean spirit leaving a person and wandering through dry places to illustrate the spiritual condition of that generation of Israel.</w:t>
      </w:r>
    </w:p>
    <w:p w14:paraId="7470A21B" w14:textId="77777777" w:rsidR="00D80303" w:rsidRDefault="00D80303">
      <w:r>
        <w:t xml:space="preserve">- The "waterless places" evoke a picture of barrenness and death, contrasting sharply with the life-giving waters of the Spirit. </w:t>
      </w:r>
    </w:p>
    <w:p w14:paraId="595FBE85" w14:textId="77777777" w:rsidR="00D80303" w:rsidRDefault="00D80303">
      <w:r>
        <w:t>- The return of the spirit with "seven other spirits more wicked than itself" emphasizes the escalating danger of rejecting Christ, resulting in a final state worse than the first.</w:t>
      </w:r>
    </w:p>
    <w:p w14:paraId="75B8312D" w14:textId="77777777" w:rsidR="00D80303" w:rsidRDefault="00D80303"/>
    <w:p w14:paraId="57FCF597" w14:textId="77777777" w:rsidR="00D80303" w:rsidRPr="00D80303" w:rsidRDefault="00D80303">
      <w:pPr>
        <w:rPr>
          <w:b/>
        </w:rPr>
      </w:pPr>
      <w:r w:rsidRPr="00D80303">
        <w:rPr>
          <w:b/>
        </w:rPr>
        <w:t>6. Key Uses in Other Verses (NKJV)</w:t>
      </w:r>
    </w:p>
    <w:p w14:paraId="5DA9C191" w14:textId="77777777" w:rsidR="00D80303" w:rsidRDefault="00D80303">
      <w:r>
        <w:t>- Matthew 10:1 - "And when He had called His twelve disciples to Him, He gave them power over unclean spirits, to cast them out, and to heal all kinds of sickness and all kinds of disease."</w:t>
      </w:r>
    </w:p>
    <w:p w14:paraId="76A73887" w14:textId="77777777" w:rsidR="00D80303" w:rsidRDefault="00D80303">
      <w:r>
        <w:t>- Mark 1:25 - "But Jesus rebuked him, saying, 'Be quiet, and come out of him!' And when the unclean spirit had convulsed him and cried out with a loud voice, came out of him."</w:t>
      </w:r>
    </w:p>
    <w:p w14:paraId="4435CA6D" w14:textId="77777777" w:rsidR="00D80303" w:rsidRDefault="00D80303">
      <w:r>
        <w:t>- Revelation 18:2 - "And he cried mightily with a loud voice, saying, 'Babylon the great is fallen, is fallen, and has become a dwelling place of demons, a prison for every unclean spirit, and a cage for every unclean and hated bird!'"</w:t>
      </w:r>
    </w:p>
    <w:p w14:paraId="6423C897" w14:textId="77777777" w:rsidR="00D80303" w:rsidRDefault="00D80303">
      <w:r>
        <w:t>- Ephesians 5:5 - "For this you know, that no fornicator, unclean person, nor covetous man, who is an idolater, has any inheritance in the kingdom of Christ and God."</w:t>
      </w:r>
    </w:p>
    <w:p w14:paraId="7E6DF241" w14:textId="77777777" w:rsidR="00D80303" w:rsidRDefault="00D80303"/>
    <w:p w14:paraId="5020B29B" w14:textId="77777777" w:rsidR="00D80303" w:rsidRPr="00D80303" w:rsidRDefault="00D80303">
      <w:pPr>
        <w:rPr>
          <w:b/>
        </w:rPr>
      </w:pPr>
      <w:r w:rsidRPr="00D80303">
        <w:rPr>
          <w:b/>
        </w:rPr>
        <w:t>7. Other Relevant Insights</w:t>
      </w:r>
    </w:p>
    <w:p w14:paraId="16EB52E4" w14:textId="77777777" w:rsidR="00D80303" w:rsidRDefault="00D80303">
      <w:r>
        <w:t>- In the Gospels, Jesus’ authority over akathartos spirits demonstrated the arrival of the Kingdom of God, proving that divine holiness is actively dismantling and expelling moral and spiritual corruption.</w:t>
      </w:r>
    </w:p>
    <w:p w14:paraId="5A09F6DE" w14:textId="77777777" w:rsidR="00D80303" w:rsidRDefault="00D80303">
      <w:r>
        <w:t>- The term bridges ceremonial law and moral reality, reminding believers that true purity is not merely external or ritualistic, but requires an inward transformation wrought by God.</w:t>
      </w:r>
    </w:p>
    <w:p w14:paraId="6A48D321" w14:textId="77777777" w:rsidR="00D80303" w:rsidRDefault="00D80303"/>
    <w:p w14:paraId="3EBEBB5F" w14:textId="77777777" w:rsidR="00D80303" w:rsidRPr="00D80303" w:rsidRDefault="00D80303">
      <w:pPr>
        <w:rPr>
          <w:b/>
        </w:rPr>
      </w:pPr>
      <w:r w:rsidRPr="00D80303">
        <w:rPr>
          <w:b/>
        </w:rPr>
        <w:t>References</w:t>
      </w:r>
    </w:p>
    <w:p w14:paraId="5280478F" w14:textId="77777777" w:rsidR="00D80303" w:rsidRDefault="00D80303">
      <w:r>
        <w:t>BDAG, 3rd edition</w:t>
      </w:r>
    </w:p>
    <w:p w14:paraId="7FD8D1BC" w14:textId="77777777" w:rsidR="00D80303" w:rsidRDefault="00D80303">
      <w:r>
        <w:t>TDNT, Vol. 3</w:t>
      </w:r>
    </w:p>
    <w:p w14:paraId="7742FF63" w14:textId="77777777" w:rsidR="00D80303" w:rsidRDefault="00D80303">
      <w:r>
        <w:t>NIDNTTE, Vol. 1</w:t>
      </w:r>
    </w:p>
    <w:p w14:paraId="6DCBFB3B" w14:textId="77777777" w:rsidR="00D80303" w:rsidRDefault="00D80303">
      <w:r>
        <w:t>Vine's Expository Dictionary of New Testament Words</w:t>
      </w:r>
    </w:p>
    <w:p w14:paraId="32160316" w14:textId="4571E9CA" w:rsidR="004C5552" w:rsidRDefault="00D80303">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0303"/>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3F1B"/>
  <w15:chartTrackingRefBased/>
  <w15:docId w15:val="{29FAE94D-6C94-4D8C-A455-09ED7D39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0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0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303"/>
    <w:rPr>
      <w:rFonts w:eastAsiaTheme="majorEastAsia" w:cstheme="majorBidi"/>
      <w:color w:val="272727" w:themeColor="text1" w:themeTint="D8"/>
    </w:rPr>
  </w:style>
  <w:style w:type="paragraph" w:styleId="Title">
    <w:name w:val="Title"/>
    <w:basedOn w:val="Normal"/>
    <w:next w:val="Normal"/>
    <w:link w:val="TitleChar"/>
    <w:uiPriority w:val="10"/>
    <w:qFormat/>
    <w:rsid w:val="00D80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303"/>
    <w:pPr>
      <w:spacing w:before="160"/>
      <w:jc w:val="center"/>
    </w:pPr>
    <w:rPr>
      <w:i/>
      <w:iCs/>
      <w:color w:val="404040" w:themeColor="text1" w:themeTint="BF"/>
    </w:rPr>
  </w:style>
  <w:style w:type="character" w:customStyle="1" w:styleId="QuoteChar">
    <w:name w:val="Quote Char"/>
    <w:basedOn w:val="DefaultParagraphFont"/>
    <w:link w:val="Quote"/>
    <w:uiPriority w:val="29"/>
    <w:rsid w:val="00D80303"/>
    <w:rPr>
      <w:i/>
      <w:iCs/>
      <w:color w:val="404040" w:themeColor="text1" w:themeTint="BF"/>
    </w:rPr>
  </w:style>
  <w:style w:type="paragraph" w:styleId="ListParagraph">
    <w:name w:val="List Paragraph"/>
    <w:basedOn w:val="Normal"/>
    <w:uiPriority w:val="34"/>
    <w:qFormat/>
    <w:rsid w:val="00D80303"/>
    <w:pPr>
      <w:ind w:left="720"/>
      <w:contextualSpacing/>
    </w:pPr>
  </w:style>
  <w:style w:type="character" w:styleId="IntenseEmphasis">
    <w:name w:val="Intense Emphasis"/>
    <w:basedOn w:val="DefaultParagraphFont"/>
    <w:uiPriority w:val="21"/>
    <w:qFormat/>
    <w:rsid w:val="00D80303"/>
    <w:rPr>
      <w:i/>
      <w:iCs/>
      <w:color w:val="2E74B5" w:themeColor="accent1" w:themeShade="BF"/>
    </w:rPr>
  </w:style>
  <w:style w:type="paragraph" w:styleId="IntenseQuote">
    <w:name w:val="Intense Quote"/>
    <w:basedOn w:val="Normal"/>
    <w:next w:val="Normal"/>
    <w:link w:val="IntenseQuoteChar"/>
    <w:uiPriority w:val="30"/>
    <w:qFormat/>
    <w:rsid w:val="00D803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0303"/>
    <w:rPr>
      <w:i/>
      <w:iCs/>
      <w:color w:val="2E74B5" w:themeColor="accent1" w:themeShade="BF"/>
    </w:rPr>
  </w:style>
  <w:style w:type="character" w:styleId="IntenseReference">
    <w:name w:val="Intense Reference"/>
    <w:basedOn w:val="DefaultParagraphFont"/>
    <w:uiPriority w:val="32"/>
    <w:qFormat/>
    <w:rsid w:val="00D803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681</Words>
  <Characters>3543</Characters>
  <Application>Microsoft Office Word</Application>
  <DocSecurity>0</DocSecurity>
  <Lines>68</Lines>
  <Paragraphs>37</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