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E78FF" w14:textId="77777777" w:rsidR="002B4537" w:rsidRPr="002B4537" w:rsidRDefault="002B4537">
      <w:pPr>
        <w:rPr>
          <w:b/>
        </w:rPr>
      </w:pPr>
      <w:r w:rsidRPr="002B4537">
        <w:rPr>
          <w:b/>
        </w:rPr>
        <w:t>ROOT - ( rhiza , Strong's G4491 )</w:t>
      </w:r>
    </w:p>
    <w:p w14:paraId="64B9EC05" w14:textId="77777777" w:rsidR="002B4537" w:rsidRDefault="002B4537">
      <w:r w:rsidRPr="002B4537">
        <w:rPr>
          <w:b/>
        </w:rPr>
        <w:t>Summary:</w:t>
      </w:r>
    </w:p>
    <w:p w14:paraId="5B198560" w14:textId="77777777" w:rsidR="002B4537" w:rsidRDefault="002B4537">
      <w:r>
        <w:t>The Greek word rhiza refers literally to the underground part of a plant that absorbs water and nutrients, and metaphorically to a source, origin, or foundational support. In Matthew 13:21, within the Parable of the Sower, it describes spiritual depth and endurance. A person lacking this "root" has no inner spiritual stability, causing them to fall away quickly when affliction or persecution arises.</w:t>
      </w:r>
    </w:p>
    <w:p w14:paraId="1954A9F7" w14:textId="77777777" w:rsidR="002B4537" w:rsidRDefault="002B4537"/>
    <w:p w14:paraId="58B9ECDB" w14:textId="77777777" w:rsidR="002B4537" w:rsidRDefault="002B4537">
      <w:r w:rsidRPr="002B4537">
        <w:rPr>
          <w:b/>
        </w:rPr>
        <w:t>Full Study:</w:t>
      </w:r>
    </w:p>
    <w:p w14:paraId="44D833E1" w14:textId="77777777" w:rsidR="002B4537" w:rsidRPr="002B4537" w:rsidRDefault="002B4537">
      <w:pPr>
        <w:rPr>
          <w:b/>
        </w:rPr>
      </w:pPr>
      <w:r w:rsidRPr="002B4537">
        <w:rPr>
          <w:b/>
        </w:rPr>
        <w:t>1. Word Picture / Background</w:t>
      </w:r>
    </w:p>
    <w:p w14:paraId="0876DBE5" w14:textId="77777777" w:rsidR="002B4537" w:rsidRDefault="002B4537">
      <w:r>
        <w:t>• In ancient agriculture, plants in thin soil or rocky ground could not send roots down deep enough to reach moisture. When the scorching sun beat down, the plants withered rapidly.</w:t>
      </w:r>
    </w:p>
    <w:p w14:paraId="64145A29" w14:textId="77777777" w:rsidR="002B4537" w:rsidRDefault="002B4537">
      <w:r>
        <w:t>• The imagery paints a vivid picture of shallow spiritual life versus deep, anchored conviction. Just as a physical tree requires a subterranean system to survive drought, a believer requires deep spiritual anchoring to withstand life's trials.</w:t>
      </w:r>
    </w:p>
    <w:p w14:paraId="04D39B17" w14:textId="77777777" w:rsidR="002B4537" w:rsidRDefault="002B4537"/>
    <w:p w14:paraId="7FDC4CDF" w14:textId="77777777" w:rsidR="002B4537" w:rsidRPr="002B4537" w:rsidRDefault="002B4537">
      <w:pPr>
        <w:rPr>
          <w:b/>
        </w:rPr>
      </w:pPr>
      <w:r w:rsidRPr="002B4537">
        <w:rPr>
          <w:b/>
        </w:rPr>
        <w:t>2. Meaning / Lexical Definition</w:t>
      </w:r>
    </w:p>
    <w:p w14:paraId="1C3ACB78" w14:textId="77777777" w:rsidR="002B4537" w:rsidRDefault="002B4537">
      <w:r>
        <w:t>• Rhiza primarily denotes the root of a tree, plant, or vegetable.</w:t>
      </w:r>
    </w:p>
    <w:p w14:paraId="08EEE959" w14:textId="77777777" w:rsidR="002B4537" w:rsidRDefault="002B4537">
      <w:r>
        <w:t>• Metaphorically, it refers to a source, stock, origin, or cause from which something springs.</w:t>
      </w:r>
    </w:p>
    <w:p w14:paraId="0E8841C1" w14:textId="77777777" w:rsidR="002B4537" w:rsidRDefault="002B4537">
      <w:r>
        <w:t>• In biblical literature, it frequently represents the hidden foundation of a person's character, faith, or spiritual vitality.</w:t>
      </w:r>
    </w:p>
    <w:p w14:paraId="25644F15" w14:textId="77777777" w:rsidR="002B4537" w:rsidRDefault="002B4537"/>
    <w:p w14:paraId="295C4899" w14:textId="77777777" w:rsidR="002B4537" w:rsidRPr="002B4537" w:rsidRDefault="002B4537">
      <w:pPr>
        <w:rPr>
          <w:b/>
        </w:rPr>
      </w:pPr>
      <w:r w:rsidRPr="002B4537">
        <w:rPr>
          <w:b/>
        </w:rPr>
        <w:t>3. Usage and Word Pictures</w:t>
      </w:r>
    </w:p>
    <w:p w14:paraId="14DD8F39" w14:textId="77777777" w:rsidR="002B4537" w:rsidRDefault="002B4537">
      <w:r>
        <w:t>• Literal use: Found in descriptions of actual plant roots (Matthew 3:10, "And even now the ax is laid to the root of the trees").</w:t>
      </w:r>
    </w:p>
    <w:p w14:paraId="499F558E" w14:textId="77777777" w:rsidR="002B4537" w:rsidRDefault="002B4537">
      <w:r>
        <w:t>• Metaphorical use: Used to describe foundational stability or lack thereof, as well as ancestral heritage (Romans 11:16-18) and the source of emotional or moral temptation (1 Timothy 6:10, "For the love of money is a root of all kinds of evil").</w:t>
      </w:r>
    </w:p>
    <w:p w14:paraId="60D9B190" w14:textId="77777777" w:rsidR="002B4537" w:rsidRDefault="002B4537"/>
    <w:p w14:paraId="678401A4" w14:textId="77777777" w:rsidR="002B4537" w:rsidRPr="002B4537" w:rsidRDefault="002B4537">
      <w:pPr>
        <w:rPr>
          <w:b/>
        </w:rPr>
      </w:pPr>
      <w:r w:rsidRPr="002B4537">
        <w:rPr>
          <w:b/>
        </w:rPr>
        <w:t>4. Theological Implications</w:t>
      </w:r>
    </w:p>
    <w:p w14:paraId="60A43073" w14:textId="77777777" w:rsidR="002B4537" w:rsidRDefault="002B4537">
      <w:r>
        <w:t>• Spiritual endurance is directly tied to hidden, foundational depth. Outward profession without internal rooting is useless under pressure.</w:t>
      </w:r>
    </w:p>
    <w:p w14:paraId="58442522" w14:textId="77777777" w:rsidR="002B4537" w:rsidRDefault="002B4537">
      <w:r>
        <w:t>• True discipleship requires drawing nourishment from an unseen source (Christ), ensuring stability when external storms of tribulation arrive.</w:t>
      </w:r>
    </w:p>
    <w:p w14:paraId="54344B01" w14:textId="77777777" w:rsidR="002B4537" w:rsidRDefault="002B4537"/>
    <w:p w14:paraId="0B217538" w14:textId="77777777" w:rsidR="002B4537" w:rsidRPr="002B4537" w:rsidRDefault="002B4537">
      <w:pPr>
        <w:rPr>
          <w:b/>
        </w:rPr>
      </w:pPr>
      <w:r w:rsidRPr="002B4537">
        <w:rPr>
          <w:b/>
        </w:rPr>
        <w:t>5. Contextual Nuance in the Passage</w:t>
      </w:r>
    </w:p>
    <w:p w14:paraId="35D3F574" w14:textId="77777777" w:rsidR="002B4537" w:rsidRDefault="002B4537">
      <w:r>
        <w:t>• In Matthew 13:21, Jesus explains the seed sown on stony places: "yet he has no root in himself, but endures only for a while. For when tribulation or persecution arises immediately because of the word, he stumbles."</w:t>
      </w:r>
    </w:p>
    <w:p w14:paraId="2FEEF855" w14:textId="77777777" w:rsidR="002B4537" w:rsidRDefault="002B4537">
      <w:r>
        <w:t>• Here, rhiza highlights the absence of genuine, deep-seated regeneration and conviction. The temporary believer experiences initial emotional joy, but because the truth has not taken deep root in their heart, they apostatize under hardship.</w:t>
      </w:r>
    </w:p>
    <w:p w14:paraId="584B10B0" w14:textId="77777777" w:rsidR="002B4537" w:rsidRDefault="002B4537"/>
    <w:p w14:paraId="77A2F458" w14:textId="77777777" w:rsidR="002B4537" w:rsidRPr="002B4537" w:rsidRDefault="002B4537">
      <w:pPr>
        <w:rPr>
          <w:b/>
        </w:rPr>
      </w:pPr>
      <w:r w:rsidRPr="002B4537">
        <w:rPr>
          <w:b/>
        </w:rPr>
        <w:t>6. Key Uses in Other Verses (NKJV)</w:t>
      </w:r>
    </w:p>
    <w:p w14:paraId="4DF03290" w14:textId="77777777" w:rsidR="002B4537" w:rsidRDefault="002B4537">
      <w:r>
        <w:t>• Matthew 3:10 - "And even now the ax is laid to the root of the trees. Therefore every tree which does not bear good fruit is cut down and thrown into the fire."</w:t>
      </w:r>
    </w:p>
    <w:p w14:paraId="663EEF4A" w14:textId="77777777" w:rsidR="002B4537" w:rsidRDefault="002B4537">
      <w:r>
        <w:t>• Romans 11:18 - "Do not boast against the branches. But if you do boast, remember that you do not support the root, but the root supports you."</w:t>
      </w:r>
    </w:p>
    <w:p w14:paraId="78E0B929" w14:textId="77777777" w:rsidR="002B4537" w:rsidRDefault="002B4537">
      <w:r>
        <w:t>• 1 Timothy 6:10 - "For the love of money is a root of all kinds of evil, for which some have strayed from the faith in their greediness, and pierced themselves through with many sorrows."</w:t>
      </w:r>
    </w:p>
    <w:p w14:paraId="18283159" w14:textId="77777777" w:rsidR="002B4537" w:rsidRDefault="002B4537">
      <w:r>
        <w:t>• Revelation 5:5 - "But one of the elders said to me, 'Do not weep. Behold, the Root of David, the Lion of Judah, has prevailed to open the scroll and to loose its seven seals.'"</w:t>
      </w:r>
    </w:p>
    <w:p w14:paraId="038A56B0" w14:textId="77777777" w:rsidR="002B4537" w:rsidRDefault="002B4537"/>
    <w:p w14:paraId="5550C2CE" w14:textId="77777777" w:rsidR="002B4537" w:rsidRPr="002B4537" w:rsidRDefault="002B4537">
      <w:pPr>
        <w:rPr>
          <w:b/>
        </w:rPr>
      </w:pPr>
      <w:r w:rsidRPr="002B4537">
        <w:rPr>
          <w:b/>
        </w:rPr>
        <w:t>7. Other Relevant Insights</w:t>
      </w:r>
    </w:p>
    <w:p w14:paraId="09B68415" w14:textId="77777777" w:rsidR="002B4537" w:rsidRDefault="002B4537">
      <w:r>
        <w:t>• The contrast in Matthew 13 is between surface-level enthusiasm and profound inward transformation. A plant with shallow roots looks green and healthy for a moment, but disaster exposes its true condition.</w:t>
      </w:r>
    </w:p>
    <w:p w14:paraId="7F9376E7" w14:textId="77777777" w:rsidR="002B4537" w:rsidRDefault="002B4537">
      <w:r>
        <w:t>• Believers are exhorted elsewhere in the New Testament to be "rooted and built up in him" (Colossians 2:7), utilizing the same conceptual root system to emphasize stability in Christ.</w:t>
      </w:r>
    </w:p>
    <w:p w14:paraId="210AB3C0" w14:textId="77777777" w:rsidR="002B4537" w:rsidRDefault="002B4537"/>
    <w:p w14:paraId="08814207" w14:textId="77777777" w:rsidR="002B4537" w:rsidRPr="002B4537" w:rsidRDefault="002B4537">
      <w:pPr>
        <w:rPr>
          <w:b/>
        </w:rPr>
      </w:pPr>
      <w:r w:rsidRPr="002B4537">
        <w:rPr>
          <w:b/>
        </w:rPr>
        <w:t>8. References</w:t>
      </w:r>
    </w:p>
    <w:p w14:paraId="51AC5008" w14:textId="77777777" w:rsidR="002B4537" w:rsidRDefault="002B4537">
      <w:r>
        <w:t>BDAG (3rd edition)</w:t>
      </w:r>
    </w:p>
    <w:p w14:paraId="0EBF6208" w14:textId="77777777" w:rsidR="002B4537" w:rsidRDefault="002B4537">
      <w:r>
        <w:t>TDNT, Vol. 6</w:t>
      </w:r>
    </w:p>
    <w:p w14:paraId="00007DB7" w14:textId="77777777" w:rsidR="002B4537" w:rsidRDefault="002B4537">
      <w:r>
        <w:t>NIDNTTE, Vol. 4</w:t>
      </w:r>
    </w:p>
    <w:p w14:paraId="09DC7548" w14:textId="77777777" w:rsidR="002B4537" w:rsidRDefault="002B4537">
      <w:r>
        <w:t>Vine's Expository Dictionary of New Testament Words</w:t>
      </w:r>
    </w:p>
    <w:p w14:paraId="39418F35" w14:textId="77777777" w:rsidR="002B4537" w:rsidRDefault="002B4537">
      <w:r>
        <w:t>Zodhiates' Complete Word Study Dictionary: New Testament</w:t>
      </w:r>
    </w:p>
    <w:p w14:paraId="12E95A9C" w14:textId="77777777" w:rsidR="002B4537" w:rsidRDefault="002B4537">
      <w:r>
        <w:t>Enduring Word Bible Commentary by David Guzik</w:t>
      </w:r>
    </w:p>
    <w:p w14:paraId="1FDF2840" w14:textId="1B89F20E" w:rsidR="004C5552" w:rsidRDefault="002B4537">
      <w:r>
        <w:t>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5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4537"/>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3A93B"/>
  <w15:chartTrackingRefBased/>
  <w15:docId w15:val="{DD221843-6A3A-4053-8ECA-15227521F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4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4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537"/>
    <w:rPr>
      <w:rFonts w:eastAsiaTheme="majorEastAsia" w:cstheme="majorBidi"/>
      <w:color w:val="272727" w:themeColor="text1" w:themeTint="D8"/>
    </w:rPr>
  </w:style>
  <w:style w:type="paragraph" w:styleId="Title">
    <w:name w:val="Title"/>
    <w:basedOn w:val="Normal"/>
    <w:next w:val="Normal"/>
    <w:link w:val="TitleChar"/>
    <w:uiPriority w:val="10"/>
    <w:qFormat/>
    <w:rsid w:val="002B4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537"/>
    <w:pPr>
      <w:spacing w:before="160"/>
      <w:jc w:val="center"/>
    </w:pPr>
    <w:rPr>
      <w:i/>
      <w:iCs/>
      <w:color w:val="404040" w:themeColor="text1" w:themeTint="BF"/>
    </w:rPr>
  </w:style>
  <w:style w:type="character" w:customStyle="1" w:styleId="QuoteChar">
    <w:name w:val="Quote Char"/>
    <w:basedOn w:val="DefaultParagraphFont"/>
    <w:link w:val="Quote"/>
    <w:uiPriority w:val="29"/>
    <w:rsid w:val="002B4537"/>
    <w:rPr>
      <w:i/>
      <w:iCs/>
      <w:color w:val="404040" w:themeColor="text1" w:themeTint="BF"/>
    </w:rPr>
  </w:style>
  <w:style w:type="paragraph" w:styleId="ListParagraph">
    <w:name w:val="List Paragraph"/>
    <w:basedOn w:val="Normal"/>
    <w:uiPriority w:val="34"/>
    <w:qFormat/>
    <w:rsid w:val="002B4537"/>
    <w:pPr>
      <w:ind w:left="720"/>
      <w:contextualSpacing/>
    </w:pPr>
  </w:style>
  <w:style w:type="character" w:styleId="IntenseEmphasis">
    <w:name w:val="Intense Emphasis"/>
    <w:basedOn w:val="DefaultParagraphFont"/>
    <w:uiPriority w:val="21"/>
    <w:qFormat/>
    <w:rsid w:val="002B4537"/>
    <w:rPr>
      <w:i/>
      <w:iCs/>
      <w:color w:val="2E74B5" w:themeColor="accent1" w:themeShade="BF"/>
    </w:rPr>
  </w:style>
  <w:style w:type="paragraph" w:styleId="IntenseQuote">
    <w:name w:val="Intense Quote"/>
    <w:basedOn w:val="Normal"/>
    <w:next w:val="Normal"/>
    <w:link w:val="IntenseQuoteChar"/>
    <w:uiPriority w:val="30"/>
    <w:qFormat/>
    <w:rsid w:val="002B45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4537"/>
    <w:rPr>
      <w:i/>
      <w:iCs/>
      <w:color w:val="2E74B5" w:themeColor="accent1" w:themeShade="BF"/>
    </w:rPr>
  </w:style>
  <w:style w:type="character" w:styleId="IntenseReference">
    <w:name w:val="Intense Reference"/>
    <w:basedOn w:val="DefaultParagraphFont"/>
    <w:uiPriority w:val="32"/>
    <w:qFormat/>
    <w:rsid w:val="002B45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620</Words>
  <Characters>3229</Characters>
  <Application>Microsoft Office Word</Application>
  <DocSecurity>0</DocSecurity>
  <Lines>62</Lines>
  <Paragraphs>33</Paragraphs>
  <ScaleCrop>false</ScaleCrop>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