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4918D" w14:textId="77777777" w:rsidR="007A6FFE" w:rsidRPr="007A6FFE" w:rsidRDefault="007A6FFE">
      <w:pPr>
        <w:rPr>
          <w:b/>
        </w:rPr>
      </w:pPr>
      <w:r w:rsidRPr="007A6FFE">
        <w:rPr>
          <w:b/>
        </w:rPr>
        <w:t>UPROOT - ( ekrizoo , Strong's G1610 )</w:t>
      </w:r>
    </w:p>
    <w:p w14:paraId="74770CAC" w14:textId="77777777" w:rsidR="007A6FFE" w:rsidRDefault="007A6FFE">
      <w:r w:rsidRPr="007A6FFE">
        <w:rPr>
          <w:b/>
        </w:rPr>
        <w:t>Summary:</w:t>
      </w:r>
    </w:p>
    <w:p w14:paraId="114903FF" w14:textId="77777777" w:rsidR="007A6FFE" w:rsidRDefault="007A6FFE">
      <w:r>
        <w:t>The English word uproot in Matthew 13:29 translates the Greek verb ekrizoo, which literally means to tear up by the roots or to eradicate entirely. In the context of the Parable of the Wheat and the Tares, Jesus uses this term to warn against premature human zeal in judgment, reminding His disciples that final separation and destruction belong to God alone at the harvest.</w:t>
      </w:r>
    </w:p>
    <w:p w14:paraId="43A84942" w14:textId="77777777" w:rsidR="007A6FFE" w:rsidRDefault="007A6FFE"/>
    <w:p w14:paraId="2885A673" w14:textId="77777777" w:rsidR="007A6FFE" w:rsidRDefault="007A6FFE">
      <w:r w:rsidRPr="007A6FFE">
        <w:rPr>
          <w:b/>
        </w:rPr>
        <w:t>Full Study:</w:t>
      </w:r>
    </w:p>
    <w:p w14:paraId="414BE5FA" w14:textId="77777777" w:rsidR="007A6FFE" w:rsidRDefault="007A6FFE"/>
    <w:p w14:paraId="1D1D14C0" w14:textId="77777777" w:rsidR="007A6FFE" w:rsidRPr="007A6FFE" w:rsidRDefault="007A6FFE">
      <w:pPr>
        <w:rPr>
          <w:b/>
        </w:rPr>
      </w:pPr>
      <w:r w:rsidRPr="007A6FFE">
        <w:rPr>
          <w:b/>
        </w:rPr>
        <w:t>1. Word Picture / Background</w:t>
      </w:r>
    </w:p>
    <w:p w14:paraId="54A1CFC0" w14:textId="77777777" w:rsidR="007A6FFE" w:rsidRDefault="007A6FFE">
      <w:r>
        <w:t xml:space="preserve">- The term combines the preposition ek (meaning "out" or "out of") with rhiza (meaning "root"). </w:t>
      </w:r>
    </w:p>
    <w:p w14:paraId="0397BB8E" w14:textId="77777777" w:rsidR="007A6FFE" w:rsidRDefault="007A6FFE">
      <w:r>
        <w:t>- The literal imagery is agricultural: grasping a plant firmly by its base and pulling with enough force to extract the root system completely from the soil, ensuring it cannot grow back.</w:t>
      </w:r>
    </w:p>
    <w:p w14:paraId="6CEC8424" w14:textId="77777777" w:rsidR="007A6FFE" w:rsidRDefault="007A6FFE">
      <w:r>
        <w:t>- In ancient farming, weeds that closely resembled wheat in their early stages (such as darnel) intertwined their roots with the desired crop, making manual extraction perilous to the harvest.</w:t>
      </w:r>
    </w:p>
    <w:p w14:paraId="4A1A1A6B" w14:textId="77777777" w:rsidR="007A6FFE" w:rsidRDefault="007A6FFE"/>
    <w:p w14:paraId="18FF2EFD" w14:textId="77777777" w:rsidR="007A6FFE" w:rsidRPr="007A6FFE" w:rsidRDefault="007A6FFE">
      <w:pPr>
        <w:rPr>
          <w:b/>
        </w:rPr>
      </w:pPr>
      <w:r w:rsidRPr="007A6FFE">
        <w:rPr>
          <w:b/>
        </w:rPr>
        <w:t>2. Meaning / Lexical Definition</w:t>
      </w:r>
    </w:p>
    <w:p w14:paraId="5926173A" w14:textId="77777777" w:rsidR="007A6FFE" w:rsidRDefault="007A6FFE">
      <w:r>
        <w:t>- To pluck up by the roots.</w:t>
      </w:r>
    </w:p>
    <w:p w14:paraId="55977D4F" w14:textId="77777777" w:rsidR="007A6FFE" w:rsidRDefault="007A6FFE">
      <w:r>
        <w:t>- To root out, eradicate, or utterly destroy.</w:t>
      </w:r>
    </w:p>
    <w:p w14:paraId="6DE078DE" w14:textId="77777777" w:rsidR="007A6FFE" w:rsidRDefault="007A6FFE">
      <w:r>
        <w:t>- To remove something so completely that no trace or potential for regrowth remains.</w:t>
      </w:r>
    </w:p>
    <w:p w14:paraId="5DAE372B" w14:textId="77777777" w:rsidR="007A6FFE" w:rsidRDefault="007A6FFE"/>
    <w:p w14:paraId="0392CF73" w14:textId="77777777" w:rsidR="007A6FFE" w:rsidRPr="007A6FFE" w:rsidRDefault="007A6FFE">
      <w:pPr>
        <w:rPr>
          <w:b/>
        </w:rPr>
      </w:pPr>
      <w:r w:rsidRPr="007A6FFE">
        <w:rPr>
          <w:b/>
        </w:rPr>
        <w:t>3. Usage and Word Pictures</w:t>
      </w:r>
    </w:p>
    <w:p w14:paraId="04BED558" w14:textId="77777777" w:rsidR="007A6FFE" w:rsidRDefault="007A6FFE">
      <w:r>
        <w:t>- The word carries a definitive, forceful action. It is not merely trimming a branch or cutting a stem at ground level, but dealing with the foundational source of the plant.</w:t>
      </w:r>
    </w:p>
    <w:p w14:paraId="55A6600E" w14:textId="77777777" w:rsidR="007A6FFE" w:rsidRDefault="007A6FFE">
      <w:r>
        <w:t>- In biblical and Greco-Roman usage, it often symbolizes final judgment and the removal of corruption or evil from a community or nation.</w:t>
      </w:r>
    </w:p>
    <w:p w14:paraId="5F221C34" w14:textId="77777777" w:rsidR="007A6FFE" w:rsidRDefault="007A6FFE"/>
    <w:p w14:paraId="4906A9FD" w14:textId="77777777" w:rsidR="007A6FFE" w:rsidRPr="007A6FFE" w:rsidRDefault="007A6FFE">
      <w:pPr>
        <w:rPr>
          <w:b/>
        </w:rPr>
      </w:pPr>
      <w:r w:rsidRPr="007A6FFE">
        <w:rPr>
          <w:b/>
        </w:rPr>
        <w:t>4. Theological Implications</w:t>
      </w:r>
    </w:p>
    <w:p w14:paraId="1C5A9BDE" w14:textId="77777777" w:rsidR="007A6FFE" w:rsidRDefault="007A6FFE">
      <w:r>
        <w:t>- God alone possesses the absolute discernment required to judge human hearts and separate the righteous from the wicked without error.</w:t>
      </w:r>
    </w:p>
    <w:p w14:paraId="3F10B123" w14:textId="77777777" w:rsidR="007A6FFE" w:rsidRDefault="007A6FFE">
      <w:r>
        <w:t>- Human attempts to prematurely cleanse the visible church of all hypocrites or evildoers often result in collateral damage to genuine believers, whose lives are deeply intertwined with others in a fallen world.</w:t>
      </w:r>
    </w:p>
    <w:p w14:paraId="057A30DB" w14:textId="77777777" w:rsidR="007A6FFE" w:rsidRDefault="007A6FFE">
      <w:r>
        <w:t>- Ultimate eradication of evil is reserved for the final eschatological harvest, executed by the angels under the authority of the Son of Man.</w:t>
      </w:r>
    </w:p>
    <w:p w14:paraId="11670CE8" w14:textId="77777777" w:rsidR="007A6FFE" w:rsidRDefault="007A6FFE"/>
    <w:p w14:paraId="3A073D71" w14:textId="77777777" w:rsidR="007A6FFE" w:rsidRPr="007A6FFE" w:rsidRDefault="007A6FFE">
      <w:pPr>
        <w:rPr>
          <w:b/>
        </w:rPr>
      </w:pPr>
      <w:r w:rsidRPr="007A6FFE">
        <w:rPr>
          <w:b/>
        </w:rPr>
        <w:t>5. Contextual Nuance in the Passage</w:t>
      </w:r>
    </w:p>
    <w:p w14:paraId="24536B32" w14:textId="77777777" w:rsidR="007A6FFE" w:rsidRDefault="007A6FFE">
      <w:r>
        <w:t>- In Matthew 13:29, the servants ask if they should go and gather the tares (weeds). Jesus responds, "No, lest while you gather up the tares you also uproot the wheat with them."</w:t>
      </w:r>
    </w:p>
    <w:p w14:paraId="5236042B" w14:textId="77777777" w:rsidR="007A6FFE" w:rsidRDefault="007A6FFE">
      <w:r>
        <w:t>- Here, ekrizoo highlights the danger of human impatience and misdirected zeal. Because the root systems of the wheat and the tares are entangled during the growing season, any hasty attempt to purge the field would destroy the true disciples alongside the false.</w:t>
      </w:r>
    </w:p>
    <w:p w14:paraId="38E794CC" w14:textId="77777777" w:rsidR="007A6FFE" w:rsidRDefault="007A6FFE"/>
    <w:p w14:paraId="7C74E004" w14:textId="77777777" w:rsidR="007A6FFE" w:rsidRPr="007A6FFE" w:rsidRDefault="007A6FFE">
      <w:pPr>
        <w:rPr>
          <w:b/>
        </w:rPr>
      </w:pPr>
      <w:r w:rsidRPr="007A6FFE">
        <w:rPr>
          <w:b/>
        </w:rPr>
        <w:t>6. Key Uses in Other Verses (NKJV)</w:t>
      </w:r>
    </w:p>
    <w:p w14:paraId="733E0C3F" w14:textId="77777777" w:rsidR="007A6FFE" w:rsidRDefault="007A6FFE">
      <w:r>
        <w:t>- Matthew 15:13: "Every plant which My heavenly Father has not planted will be uprooted."</w:t>
      </w:r>
    </w:p>
    <w:p w14:paraId="024962DF" w14:textId="77777777" w:rsidR="007A6FFE" w:rsidRDefault="007A6FFE">
      <w:r>
        <w:t>- Luke 17:6: "So the Lord said, 'If you have faith as a mustard seed, you can say to this mulberry tree, "Be pulled up by the roots [uprooted] and be planted in the sea," and it would obey you.'"</w:t>
      </w:r>
    </w:p>
    <w:p w14:paraId="789EBEEE" w14:textId="77777777" w:rsidR="007A6FFE" w:rsidRDefault="007A6FFE">
      <w:r>
        <w:t>- Jude 1:12: "These are spots in your love feasts, while they feast with you without fear, serving only themselves. They are clouds without water, carried about by the winds; late autumn trees without fruit, twice dead, pulled up by the roots [uprooted]."</w:t>
      </w:r>
    </w:p>
    <w:p w14:paraId="5ED0D1E1" w14:textId="77777777" w:rsidR="007A6FFE" w:rsidRDefault="007A6FFE"/>
    <w:p w14:paraId="4A761275" w14:textId="77777777" w:rsidR="007A6FFE" w:rsidRPr="007A6FFE" w:rsidRDefault="007A6FFE">
      <w:pPr>
        <w:rPr>
          <w:b/>
        </w:rPr>
      </w:pPr>
      <w:r w:rsidRPr="007A6FFE">
        <w:rPr>
          <w:b/>
        </w:rPr>
        <w:t>7. Other Relevant Insights</w:t>
      </w:r>
    </w:p>
    <w:p w14:paraId="2D2BF7B1" w14:textId="77777777" w:rsidR="007A6FFE" w:rsidRDefault="007A6FFE">
      <w:r>
        <w:t>- The parallel verb used in Matthew 13:30 for the final gathering is syllego (to gather together), showing a shift from the dangerous uprooting of the growing phase to the orderly harvest conducted by the reapers at the end of the age.</w:t>
      </w:r>
    </w:p>
    <w:p w14:paraId="0449BF3B" w14:textId="77777777" w:rsidR="007A6FFE" w:rsidRDefault="007A6FFE">
      <w:r>
        <w:t>- True spiritual discernment grows over time; what looks indistinguishable in early stages becomes clearly manifest as fruit matures.</w:t>
      </w:r>
    </w:p>
    <w:p w14:paraId="76462B5B" w14:textId="77777777" w:rsidR="007A6FFE" w:rsidRDefault="007A6FFE"/>
    <w:p w14:paraId="262C08EA" w14:textId="77777777" w:rsidR="007A6FFE" w:rsidRPr="007A6FFE" w:rsidRDefault="007A6FFE">
      <w:pPr>
        <w:rPr>
          <w:b/>
        </w:rPr>
      </w:pPr>
      <w:r w:rsidRPr="007A6FFE">
        <w:rPr>
          <w:b/>
        </w:rPr>
        <w:t>8. References</w:t>
      </w:r>
    </w:p>
    <w:p w14:paraId="0A64252A" w14:textId="77777777" w:rsidR="007A6FFE" w:rsidRDefault="007A6FFE">
      <w:r>
        <w:t>BDAG (A Greek-English Lexicon of the New Testament and Other Early Christian Literature)</w:t>
      </w:r>
    </w:p>
    <w:p w14:paraId="6B0793DB" w14:textId="77777777" w:rsidR="007A6FFE" w:rsidRDefault="007A6FFE">
      <w:r>
        <w:t>Thayer's Greek-English Lexicon of the New Testament</w:t>
      </w:r>
    </w:p>
    <w:p w14:paraId="14FDE636" w14:textId="77777777" w:rsidR="007A6FFE" w:rsidRDefault="007A6FFE">
      <w:r>
        <w:t>Vine's Expository Dictionary of New Testament Words</w:t>
      </w:r>
    </w:p>
    <w:p w14:paraId="10ED53A0" w14:textId="77777777" w:rsidR="007A6FFE" w:rsidRDefault="007A6FFE">
      <w:r>
        <w:t>NIDNTTE (New International Dictionary of New Testament Theology and Exegesis)</w:t>
      </w:r>
    </w:p>
    <w:p w14:paraId="57FE1B64" w14:textId="77777777" w:rsidR="007A6FFE" w:rsidRDefault="007A6FFE">
      <w:r>
        <w:t>Enduring World Commentary by David Guzik</w:t>
      </w:r>
    </w:p>
    <w:p w14:paraId="260E8CC3" w14:textId="4A6DABC3" w:rsidR="004C5552" w:rsidRDefault="007A6FFE">
      <w:r>
        <w:t>Matthew Henry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FF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A6FFE"/>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1244D"/>
  <w15:chartTrackingRefBased/>
  <w15:docId w15:val="{68A2F751-86A7-47BC-9E74-9DB745BBD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6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6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FFE"/>
    <w:rPr>
      <w:rFonts w:eastAsiaTheme="majorEastAsia" w:cstheme="majorBidi"/>
      <w:color w:val="272727" w:themeColor="text1" w:themeTint="D8"/>
    </w:rPr>
  </w:style>
  <w:style w:type="paragraph" w:styleId="Title">
    <w:name w:val="Title"/>
    <w:basedOn w:val="Normal"/>
    <w:next w:val="Normal"/>
    <w:link w:val="TitleChar"/>
    <w:uiPriority w:val="10"/>
    <w:qFormat/>
    <w:rsid w:val="007A6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FFE"/>
    <w:pPr>
      <w:spacing w:before="160"/>
      <w:jc w:val="center"/>
    </w:pPr>
    <w:rPr>
      <w:i/>
      <w:iCs/>
      <w:color w:val="404040" w:themeColor="text1" w:themeTint="BF"/>
    </w:rPr>
  </w:style>
  <w:style w:type="character" w:customStyle="1" w:styleId="QuoteChar">
    <w:name w:val="Quote Char"/>
    <w:basedOn w:val="DefaultParagraphFont"/>
    <w:link w:val="Quote"/>
    <w:uiPriority w:val="29"/>
    <w:rsid w:val="007A6FFE"/>
    <w:rPr>
      <w:i/>
      <w:iCs/>
      <w:color w:val="404040" w:themeColor="text1" w:themeTint="BF"/>
    </w:rPr>
  </w:style>
  <w:style w:type="paragraph" w:styleId="ListParagraph">
    <w:name w:val="List Paragraph"/>
    <w:basedOn w:val="Normal"/>
    <w:uiPriority w:val="34"/>
    <w:qFormat/>
    <w:rsid w:val="007A6FFE"/>
    <w:pPr>
      <w:ind w:left="720"/>
      <w:contextualSpacing/>
    </w:pPr>
  </w:style>
  <w:style w:type="character" w:styleId="IntenseEmphasis">
    <w:name w:val="Intense Emphasis"/>
    <w:basedOn w:val="DefaultParagraphFont"/>
    <w:uiPriority w:val="21"/>
    <w:qFormat/>
    <w:rsid w:val="007A6FFE"/>
    <w:rPr>
      <w:i/>
      <w:iCs/>
      <w:color w:val="2E74B5" w:themeColor="accent1" w:themeShade="BF"/>
    </w:rPr>
  </w:style>
  <w:style w:type="paragraph" w:styleId="IntenseQuote">
    <w:name w:val="Intense Quote"/>
    <w:basedOn w:val="Normal"/>
    <w:next w:val="Normal"/>
    <w:link w:val="IntenseQuoteChar"/>
    <w:uiPriority w:val="30"/>
    <w:qFormat/>
    <w:rsid w:val="007A6F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6FFE"/>
    <w:rPr>
      <w:i/>
      <w:iCs/>
      <w:color w:val="2E74B5" w:themeColor="accent1" w:themeShade="BF"/>
    </w:rPr>
  </w:style>
  <w:style w:type="character" w:styleId="IntenseReference">
    <w:name w:val="Intense Reference"/>
    <w:basedOn w:val="DefaultParagraphFont"/>
    <w:uiPriority w:val="32"/>
    <w:qFormat/>
    <w:rsid w:val="007A6F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616</Words>
  <Characters>3207</Characters>
  <Application>Microsoft Office Word</Application>
  <DocSecurity>0</DocSecurity>
  <Lines>61</Lines>
  <Paragraphs>33</Paragraphs>
  <ScaleCrop>false</ScaleCrop>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2026-08-13T02:06:00Z</dcterms:created>
  <dcterms:modified xsi:type="dcterms:W3CDTF">2026-08-13T02:07:00Z</dcterms:modified>
</cp:coreProperties>
</file>