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0564C" w14:textId="77777777" w:rsidR="002458E7" w:rsidRPr="002458E7" w:rsidRDefault="002458E7">
      <w:pPr>
        <w:rPr>
          <w:b/>
        </w:rPr>
      </w:pPr>
      <w:r w:rsidRPr="002458E7">
        <w:rPr>
          <w:b/>
        </w:rPr>
        <w:t>MUSTARD - ( sinapi , Strong's G4615 )</w:t>
      </w:r>
    </w:p>
    <w:p w14:paraId="445B528A" w14:textId="77777777" w:rsidR="002458E7" w:rsidRDefault="002458E7">
      <w:r w:rsidRPr="002458E7">
        <w:rPr>
          <w:b/>
        </w:rPr>
        <w:t>Summary:</w:t>
      </w:r>
    </w:p>
    <w:p w14:paraId="7E7A430F" w14:textId="77777777" w:rsidR="002458E7" w:rsidRDefault="002458E7">
      <w:r>
        <w:t>The term sinapi refers to the mustard plant, renowned in the ancient Near East for its tiny seed that grows into a surprisingly large, shrub-like herb. In the teaching of Jesus, the mustard seed serves as a vivid parable of the kingdom of God, illustrating how something that begins in the most microscopic, seemingly insignificant way can expand into a massive, life-giving domain that offers shelter and security to many.</w:t>
      </w:r>
    </w:p>
    <w:p w14:paraId="336B88DE" w14:textId="77777777" w:rsidR="002458E7" w:rsidRDefault="002458E7"/>
    <w:p w14:paraId="3F6E6E36" w14:textId="77777777" w:rsidR="002458E7" w:rsidRDefault="002458E7">
      <w:r w:rsidRPr="002458E7">
        <w:rPr>
          <w:b/>
        </w:rPr>
        <w:t>Full Study:</w:t>
      </w:r>
    </w:p>
    <w:p w14:paraId="0A86E4FD" w14:textId="77777777" w:rsidR="002458E7" w:rsidRDefault="002458E7"/>
    <w:p w14:paraId="740B6971" w14:textId="77777777" w:rsidR="002458E7" w:rsidRPr="002458E7" w:rsidRDefault="002458E7">
      <w:pPr>
        <w:rPr>
          <w:b/>
        </w:rPr>
      </w:pPr>
      <w:r w:rsidRPr="002458E7">
        <w:rPr>
          <w:b/>
        </w:rPr>
        <w:t>1. Word Picture / Background</w:t>
      </w:r>
    </w:p>
    <w:p w14:paraId="74D90258" w14:textId="77777777" w:rsidR="002458E7" w:rsidRDefault="002458E7">
      <w:r>
        <w:t>In first-century Palestine, the mustard plant (most likely Brassica nigra, or black mustard) was a common agricultural crop. Cultivated for its oil and its sharp-tasting seeds, the plant was famous for two contrasting characteristics: the extreme smallness of its seed and the rapid, invasive nature of its growth. While the mustard seed is not the smallest seed on earth in absolute botanical terms, it was proverbially the smallest seed known to the Jewish agriculturalist of the ancient Near East. Under the right conditions, this tiny seed—barely one to two millimeters in diameter—would grow rapidly within a single season into a large, woody-stemmed shrub reaching heights of eight to twelve feet, easily capable of supporting the weight of small birds.</w:t>
      </w:r>
    </w:p>
    <w:p w14:paraId="443BD232" w14:textId="77777777" w:rsidR="002458E7" w:rsidRDefault="002458E7"/>
    <w:p w14:paraId="45FB951E" w14:textId="77777777" w:rsidR="002458E7" w:rsidRPr="002458E7" w:rsidRDefault="002458E7">
      <w:pPr>
        <w:rPr>
          <w:b/>
        </w:rPr>
      </w:pPr>
      <w:r w:rsidRPr="002458E7">
        <w:rPr>
          <w:b/>
        </w:rPr>
        <w:t>2. Meaning / Lexical Definition</w:t>
      </w:r>
    </w:p>
    <w:p w14:paraId="5F946847" w14:textId="77777777" w:rsidR="002458E7" w:rsidRDefault="002458E7">
      <w:r>
        <w:t xml:space="preserve">The noun sinapi refers directly to the mustard plant or the mustard seed. Lexically, it designates the common annual herb whose seeds are ground to make a pungent condiment. In the New Testament, the word is used specifically in its diminutive sense (kokkos sinapeos—a grain of mustard seed) to highlight a dramatic, disproportionate contrast between a tiny, humble beginning and an immense, flourishing outcome. </w:t>
      </w:r>
    </w:p>
    <w:p w14:paraId="5B715777" w14:textId="77777777" w:rsidR="002458E7" w:rsidRDefault="002458E7"/>
    <w:p w14:paraId="26354ABF" w14:textId="77777777" w:rsidR="002458E7" w:rsidRPr="002458E7" w:rsidRDefault="002458E7">
      <w:pPr>
        <w:rPr>
          <w:b/>
        </w:rPr>
      </w:pPr>
      <w:r w:rsidRPr="002458E7">
        <w:rPr>
          <w:b/>
        </w:rPr>
        <w:t>3. Usage and Word Pictures</w:t>
      </w:r>
    </w:p>
    <w:p w14:paraId="6581450C" w14:textId="77777777" w:rsidR="002458E7" w:rsidRDefault="002458E7">
      <w:r>
        <w:t>The word sinapi appears five times in the New Testament, used exclusively by Jesus in the Synoptic Gospels to paint two vivid spiritual word pictures:</w:t>
      </w:r>
    </w:p>
    <w:p w14:paraId="2B42B806" w14:textId="77777777" w:rsidR="002458E7" w:rsidRDefault="002458E7">
      <w:r>
        <w:t>• The Kingdom of God (Matthew 13:31; Mark 4:31; Luke 13:19): Here, Jesus compares the kingdom of heaven to a mustard seed. The word picture emphasizes the organic, unstoppable, and supernatural expansion of God's sovereign rule. It begins in total obscurity but matures into a massive entity that provides shelter.</w:t>
      </w:r>
    </w:p>
    <w:p w14:paraId="399A8FC7" w14:textId="77777777" w:rsidR="002458E7" w:rsidRDefault="002458E7">
      <w:r>
        <w:t>• Genuine Faith (Matthew 17:20; Luke 17:6): Jesus uses the mustard seed to illustrate the power of faith. The word picture demonstrates that spiritual potency does not depend on the volume or size of one's faith, but on the living, active quality of that faith and the greatness of the God in whom it is placed. A tiny speck of living, genuine faith can achieve monumental, humanly impossible results.</w:t>
      </w:r>
    </w:p>
    <w:p w14:paraId="798A97B6" w14:textId="77777777" w:rsidR="002458E7" w:rsidRDefault="002458E7"/>
    <w:p w14:paraId="54EB19D3" w14:textId="77777777" w:rsidR="002458E7" w:rsidRPr="002458E7" w:rsidRDefault="002458E7">
      <w:pPr>
        <w:rPr>
          <w:b/>
        </w:rPr>
      </w:pPr>
      <w:r w:rsidRPr="002458E7">
        <w:rPr>
          <w:b/>
        </w:rPr>
        <w:t>4. Theological Implications</w:t>
      </w:r>
    </w:p>
    <w:p w14:paraId="5A4AA578" w14:textId="77777777" w:rsidR="002458E7" w:rsidRDefault="002458E7">
      <w:r>
        <w:t>The parable of the mustard seed carries profound ecclesiological and eschatological weight:</w:t>
      </w:r>
    </w:p>
    <w:p w14:paraId="7CBAC30F" w14:textId="77777777" w:rsidR="002458E7" w:rsidRDefault="002458E7">
      <w:r>
        <w:t>• The Mystery of the Kingdom: The Jews expected the Messiah's kingdom to arrive with sudden, cataclysmic geopolitical force, shattering Roman rule instantly. Jesus corrects this expectation by revealing that the kingdom enters the world quietly, humbly, and almost imperceptibly.</w:t>
      </w:r>
    </w:p>
    <w:p w14:paraId="23DA07D1" w14:textId="77777777" w:rsidR="002458E7" w:rsidRDefault="002458E7">
      <w:r>
        <w:t>• Supernatural Growth: The growth of the mustard plant is a work of God. It assures believers that despite hostile environments, opposition, or seemingly insignificant beginnings (such as a Galilean carpenter and twelve ordinary disciples), the ultimate triumph and expansion of God's kingdom are divinely guaranteed.</w:t>
      </w:r>
    </w:p>
    <w:p w14:paraId="7E6AB005" w14:textId="77777777" w:rsidR="002458E7" w:rsidRDefault="002458E7">
      <w:r>
        <w:t>• Gentile Inclusion and Shelter: The imagery of "the birds of the air" nesting in its branches echoes Old Testament prophecies (Ezekiel 17:22–24; Daniel 4:10–12). In these passages, a great tree sheltering birds represents a great empire harboring diverse nations. In Christ's kingdom, this points to the eventual inclusion of the Gentiles, who find their refuge and spiritual home under the shadow of the gospel.</w:t>
      </w:r>
    </w:p>
    <w:p w14:paraId="5DEF9A83" w14:textId="77777777" w:rsidR="002458E7" w:rsidRDefault="002458E7"/>
    <w:p w14:paraId="4C07869B" w14:textId="77777777" w:rsidR="002458E7" w:rsidRPr="002458E7" w:rsidRDefault="002458E7">
      <w:pPr>
        <w:rPr>
          <w:b/>
        </w:rPr>
      </w:pPr>
      <w:r w:rsidRPr="002458E7">
        <w:rPr>
          <w:b/>
        </w:rPr>
        <w:t>5. Contextual Nuance in the Passage</w:t>
      </w:r>
    </w:p>
    <w:p w14:paraId="57C3BB2E" w14:textId="77777777" w:rsidR="002458E7" w:rsidRDefault="002458E7">
      <w:r>
        <w:t>In Matthew 13:31, Jesus presents the Parable of the Mustard Seed immediately after the Parable of the Wheat and the Tares. While the Parable of the Wheat and the Tares warns that the kingdom will co-exist with evil until the final judgment, the Parable of the Mustard Seed offers immediate encouragement. Jesus focuses the disciples’ attention on the destiny of the kingdom. Though the disciples might feel small, weak, and outnumbered by the unbelieving world around them, Jesus reassures them that the seed has been sown, and its ultimate, glorious expansion is inevitable.</w:t>
      </w:r>
    </w:p>
    <w:p w14:paraId="0AF0A982" w14:textId="77777777" w:rsidR="002458E7" w:rsidRDefault="002458E7"/>
    <w:p w14:paraId="4DA392E1" w14:textId="77777777" w:rsidR="002458E7" w:rsidRPr="002458E7" w:rsidRDefault="002458E7">
      <w:pPr>
        <w:rPr>
          <w:b/>
        </w:rPr>
      </w:pPr>
      <w:r w:rsidRPr="002458E7">
        <w:rPr>
          <w:b/>
        </w:rPr>
        <w:t>6. Key Uses in Other Verses (NKJV)</w:t>
      </w:r>
    </w:p>
    <w:p w14:paraId="1746937D" w14:textId="77777777" w:rsidR="002458E7" w:rsidRDefault="002458E7">
      <w:r>
        <w:t>• Matthew 17:20 - "So Jesus said to them, 'Because of your unbelief; for assuredly, I say to you, if you have faith as a mustard seed, you will say to this mountain, "Move from here to there," and it will move; and nothing will be impossible for you.'"</w:t>
      </w:r>
    </w:p>
    <w:p w14:paraId="0994DC69" w14:textId="77777777" w:rsidR="002458E7" w:rsidRDefault="002458E7">
      <w:r>
        <w:t>• Mark 4:31 - "It is like a mustard seed which, when it is sown on the ground, is smaller than all the seeds on the earth;"</w:t>
      </w:r>
    </w:p>
    <w:p w14:paraId="2ED84BE3" w14:textId="77777777" w:rsidR="002458E7" w:rsidRDefault="002458E7">
      <w:r>
        <w:t>• Luke 13:19 - "It is like a mustard seed, which a man took and put in his garden; and it grew and became a large tree, and the birds of the air nested in its branches."</w:t>
      </w:r>
    </w:p>
    <w:p w14:paraId="3AE40F98" w14:textId="77777777" w:rsidR="002458E7" w:rsidRDefault="002458E7">
      <w:r>
        <w:t>• Luke 17:6 - "So the Lord said, 'If you have faith as a mustard seed, you can say to this mulberry tree, "Be pulled up by the roots and be planted in the sea," and it would obey you.'"</w:t>
      </w:r>
    </w:p>
    <w:p w14:paraId="5A3702AC" w14:textId="77777777" w:rsidR="002458E7" w:rsidRDefault="002458E7"/>
    <w:p w14:paraId="0B6E7321" w14:textId="77777777" w:rsidR="002458E7" w:rsidRPr="002458E7" w:rsidRDefault="002458E7">
      <w:pPr>
        <w:rPr>
          <w:b/>
        </w:rPr>
      </w:pPr>
      <w:r w:rsidRPr="002458E7">
        <w:rPr>
          <w:b/>
        </w:rPr>
        <w:t>7. Other Relevant Insights</w:t>
      </w:r>
    </w:p>
    <w:p w14:paraId="27436905" w14:textId="77777777" w:rsidR="002458E7" w:rsidRDefault="002458E7">
      <w:r>
        <w:t>In ancient Jewish rabbinic literature, the phrase "like a drop of mustard seed" was a standard idiomatic expression used to denote the smallest microscopic quantity of something, such as a tiny speck of ritual impurity or a minuscule infraction of the law. Jesus masterfully took this familiar, everyday cultural idiom of insignificance and redeemed it to describe the explosive, world-changing potential of both the kingdom of God and individual faith.</w:t>
      </w:r>
    </w:p>
    <w:p w14:paraId="6020A8DA" w14:textId="77777777" w:rsidR="002458E7" w:rsidRDefault="002458E7"/>
    <w:p w14:paraId="5FFA8A56" w14:textId="77777777" w:rsidR="002458E7" w:rsidRPr="002458E7" w:rsidRDefault="002458E7">
      <w:pPr>
        <w:rPr>
          <w:b/>
        </w:rPr>
      </w:pPr>
      <w:r w:rsidRPr="002458E7">
        <w:rPr>
          <w:b/>
        </w:rPr>
        <w:t>8. References</w:t>
      </w:r>
    </w:p>
    <w:p w14:paraId="2999E899" w14:textId="77777777" w:rsidR="002458E7" w:rsidRDefault="002458E7">
      <w:r>
        <w:t>• Greek-English Lexicon of the New Testament and Other Early Christian Literature (BDAG)</w:t>
      </w:r>
    </w:p>
    <w:p w14:paraId="107D09E1" w14:textId="77777777" w:rsidR="002458E7" w:rsidRDefault="002458E7">
      <w:r>
        <w:t>• Theological Dictionary of the New Testament (TDNT)</w:t>
      </w:r>
    </w:p>
    <w:p w14:paraId="27F0BD7A" w14:textId="77777777" w:rsidR="002458E7" w:rsidRDefault="002458E7">
      <w:r>
        <w:t>• Vine's Expository Dictionary of New Testament Words</w:t>
      </w:r>
    </w:p>
    <w:p w14:paraId="59A1C8C3" w14:textId="77777777" w:rsidR="002458E7" w:rsidRDefault="002458E7">
      <w:r>
        <w:t>• Blue Letter Bible</w:t>
      </w:r>
    </w:p>
    <w:p w14:paraId="2E9FB9B5" w14:textId="77777777" w:rsidR="002458E7" w:rsidRDefault="002458E7">
      <w:r>
        <w:t>• Precept Austin Bible Study Tools</w:t>
      </w:r>
    </w:p>
    <w:p w14:paraId="40A41890" w14:textId="77777777" w:rsidR="004C5552" w:rsidRDefault="002458E7">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8E7"/>
    <w:rsid w:val="00017747"/>
    <w:rsid w:val="00023A4A"/>
    <w:rsid w:val="0006763F"/>
    <w:rsid w:val="000C53AC"/>
    <w:rsid w:val="00146083"/>
    <w:rsid w:val="001B2D17"/>
    <w:rsid w:val="002058F7"/>
    <w:rsid w:val="00224809"/>
    <w:rsid w:val="002357B1"/>
    <w:rsid w:val="002458E7"/>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927DA"/>
  <w15:chartTrackingRefBased/>
  <w15:docId w15:val="{F45982C1-6991-477C-9471-01A2A8EC7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458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8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8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8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458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8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8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8E7"/>
    <w:rPr>
      <w:rFonts w:eastAsiaTheme="majorEastAsia" w:cstheme="majorBidi"/>
      <w:color w:val="272727" w:themeColor="text1" w:themeTint="D8"/>
    </w:rPr>
  </w:style>
  <w:style w:type="paragraph" w:styleId="Title">
    <w:name w:val="Title"/>
    <w:basedOn w:val="Normal"/>
    <w:next w:val="Normal"/>
    <w:link w:val="TitleChar"/>
    <w:uiPriority w:val="10"/>
    <w:qFormat/>
    <w:rsid w:val="00245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8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8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8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8E7"/>
    <w:pPr>
      <w:spacing w:before="160"/>
      <w:jc w:val="center"/>
    </w:pPr>
    <w:rPr>
      <w:i/>
      <w:iCs/>
      <w:color w:val="404040" w:themeColor="text1" w:themeTint="BF"/>
    </w:rPr>
  </w:style>
  <w:style w:type="character" w:customStyle="1" w:styleId="QuoteChar">
    <w:name w:val="Quote Char"/>
    <w:basedOn w:val="DefaultParagraphFont"/>
    <w:link w:val="Quote"/>
    <w:uiPriority w:val="29"/>
    <w:rsid w:val="002458E7"/>
    <w:rPr>
      <w:i/>
      <w:iCs/>
      <w:color w:val="404040" w:themeColor="text1" w:themeTint="BF"/>
    </w:rPr>
  </w:style>
  <w:style w:type="paragraph" w:styleId="ListParagraph">
    <w:name w:val="List Paragraph"/>
    <w:basedOn w:val="Normal"/>
    <w:uiPriority w:val="34"/>
    <w:qFormat/>
    <w:rsid w:val="002458E7"/>
    <w:pPr>
      <w:ind w:left="720"/>
      <w:contextualSpacing/>
    </w:pPr>
  </w:style>
  <w:style w:type="character" w:styleId="IntenseEmphasis">
    <w:name w:val="Intense Emphasis"/>
    <w:basedOn w:val="DefaultParagraphFont"/>
    <w:uiPriority w:val="21"/>
    <w:qFormat/>
    <w:rsid w:val="002458E7"/>
    <w:rPr>
      <w:i/>
      <w:iCs/>
      <w:color w:val="2E74B5" w:themeColor="accent1" w:themeShade="BF"/>
    </w:rPr>
  </w:style>
  <w:style w:type="paragraph" w:styleId="IntenseQuote">
    <w:name w:val="Intense Quote"/>
    <w:basedOn w:val="Normal"/>
    <w:next w:val="Normal"/>
    <w:link w:val="IntenseQuoteChar"/>
    <w:uiPriority w:val="30"/>
    <w:qFormat/>
    <w:rsid w:val="002458E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458E7"/>
    <w:rPr>
      <w:i/>
      <w:iCs/>
      <w:color w:val="2E74B5" w:themeColor="accent1" w:themeShade="BF"/>
    </w:rPr>
  </w:style>
  <w:style w:type="character" w:styleId="IntenseReference">
    <w:name w:val="Intense Reference"/>
    <w:basedOn w:val="DefaultParagraphFont"/>
    <w:uiPriority w:val="32"/>
    <w:qFormat/>
    <w:rsid w:val="002458E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952</Words>
  <Characters>4955</Characters>
  <Application>Microsoft Office Word</Application>
  <DocSecurity>0</DocSecurity>
  <Lines>95</Lines>
  <Paragraphs>51</Paragraphs>
  <ScaleCrop>false</ScaleCrop>
  <Company/>
  <LinksUpToDate>false</LinksUpToDate>
  <CharactersWithSpaces>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2026-08-13T02:07:00Z</dcterms:created>
  <dcterms:modified xsi:type="dcterms:W3CDTF">2026-08-13T02:07:00Z</dcterms:modified>
</cp:coreProperties>
</file>