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CE0F5" w14:textId="77777777" w:rsidR="00961837" w:rsidRPr="00961837" w:rsidRDefault="00961837">
      <w:pPr>
        <w:rPr>
          <w:b/>
        </w:rPr>
      </w:pPr>
      <w:r w:rsidRPr="00961837">
        <w:rPr>
          <w:b/>
        </w:rPr>
        <w:t>OFFEND - ( skandalon , Strong's G4625 )</w:t>
      </w:r>
    </w:p>
    <w:p w14:paraId="2CE80D34" w14:textId="77777777" w:rsidR="00961837" w:rsidRDefault="00961837">
      <w:r w:rsidRPr="00961837">
        <w:rPr>
          <w:b/>
        </w:rPr>
        <w:t>Summary:</w:t>
      </w:r>
    </w:p>
    <w:p w14:paraId="0608DEC7" w14:textId="77777777" w:rsidR="00961837" w:rsidRDefault="00961837">
      <w:r>
        <w:t>The Greek noun skandalon refers to a trap, snare, or stumbling block that causes someone to trip, fall, or commit a sin. In Matthew 13:41, it describes anything—or anyone—that acts as an obstacle to faith, leading others into spiritual ruin or rebellion against God. Rather than merely hurting someone's feelings, to "offend" in this biblical context means to entrap or cause another to fall away from the truth.</w:t>
      </w:r>
    </w:p>
    <w:p w14:paraId="33903DBD" w14:textId="77777777" w:rsidR="00961837" w:rsidRDefault="00961837"/>
    <w:p w14:paraId="1327D2B1" w14:textId="77777777" w:rsidR="00961837" w:rsidRDefault="00961837">
      <w:r w:rsidRPr="00961837">
        <w:rPr>
          <w:b/>
        </w:rPr>
        <w:t>Full Study:</w:t>
      </w:r>
    </w:p>
    <w:p w14:paraId="68EEFDCF" w14:textId="77777777" w:rsidR="00961837" w:rsidRDefault="00961837"/>
    <w:p w14:paraId="168B6207" w14:textId="77777777" w:rsidR="00961837" w:rsidRPr="00961837" w:rsidRDefault="00961837">
      <w:pPr>
        <w:rPr>
          <w:b/>
        </w:rPr>
      </w:pPr>
      <w:r w:rsidRPr="00961837">
        <w:rPr>
          <w:b/>
        </w:rPr>
        <w:t xml:space="preserve"> 1. Word Picture / Background</w:t>
      </w:r>
    </w:p>
    <w:p w14:paraId="255E896C" w14:textId="77777777" w:rsidR="00961837" w:rsidRDefault="00961837">
      <w:r>
        <w:t xml:space="preserve">The word skandalon originally referred to the trigger-stick of a trap or snare, known as the skandalethron, upon which the bait was placed. When an animal touched this stick, the trap sprung shut, securing its capture or destruction. Over time, the word's meaning expanded metaphorically to denote a stumbling block—an obstacle placed in a path that causes an unsuspecting traveler to trip, stumble, or fall. </w:t>
      </w:r>
    </w:p>
    <w:p w14:paraId="1D284263" w14:textId="77777777" w:rsidR="00961837" w:rsidRDefault="00961837"/>
    <w:p w14:paraId="2BE46A0C" w14:textId="77777777" w:rsidR="00961837" w:rsidRDefault="00961837">
      <w:r>
        <w:t>In the Greek translation of the Old Testament (the Septuagint), skandalon was used to translate Hebrew words for snares or stumbling blocks, such as mokesh or mikshol. It frequently characterized idols, foreign alliances, and wicked people as traps that lured Israel into spiritual unfaithfulness and subsequent divine judgment.</w:t>
      </w:r>
    </w:p>
    <w:p w14:paraId="45CD15F0" w14:textId="77777777" w:rsidR="00961837" w:rsidRDefault="00961837"/>
    <w:p w14:paraId="75D2772F" w14:textId="77777777" w:rsidR="00961837" w:rsidRPr="00961837" w:rsidRDefault="00961837">
      <w:pPr>
        <w:rPr>
          <w:b/>
        </w:rPr>
      </w:pPr>
      <w:r w:rsidRPr="00961837">
        <w:rPr>
          <w:b/>
        </w:rPr>
        <w:t xml:space="preserve"> 2. Meaning / Lexical Definition</w:t>
      </w:r>
    </w:p>
    <w:p w14:paraId="18EDBA07" w14:textId="77777777" w:rsidR="00961837" w:rsidRDefault="00961837">
      <w:r>
        <w:t>The term carries several layers of meaning:</w:t>
      </w:r>
    </w:p>
    <w:p w14:paraId="555CF1CA" w14:textId="77777777" w:rsidR="00961837" w:rsidRDefault="00961837">
      <w:r>
        <w:t>• A snare or trap: The mechanism that triggers captivity or ruin.</w:t>
      </w:r>
    </w:p>
    <w:p w14:paraId="52DE1CC6" w14:textId="77777777" w:rsidR="00961837" w:rsidRDefault="00961837">
      <w:r>
        <w:t>• A stumbling block: An obstacle in a pathway that causes someone to fall.</w:t>
      </w:r>
    </w:p>
    <w:p w14:paraId="38633DB0" w14:textId="77777777" w:rsidR="00961837" w:rsidRDefault="00961837">
      <w:r>
        <w:t>• A cause of sin or ruin: Anything that misleads, entices to sin, or causes a person to abandon their faith and obedience to God.</w:t>
      </w:r>
    </w:p>
    <w:p w14:paraId="5741A48F" w14:textId="77777777" w:rsidR="00961837" w:rsidRDefault="00961837">
      <w:r>
        <w:t>• An offense: Something that causes displeasure, opposition, or disbelief because it conflicts with a person's expectations or desires.</w:t>
      </w:r>
    </w:p>
    <w:p w14:paraId="6475A725" w14:textId="77777777" w:rsidR="00961837" w:rsidRDefault="00961837"/>
    <w:p w14:paraId="04D115CE" w14:textId="77777777" w:rsidR="00961837" w:rsidRDefault="00961837">
      <w:r>
        <w:t>While the modern English word "offend" typically means to cause emotional hurt, irritation, or resentment, the biblical term skandalon focuses on spiritual damage. To be "offended" in the New Testament sense means to be tripped up in one's spiritual walk, lured into sin, or led into unbelief.</w:t>
      </w:r>
    </w:p>
    <w:p w14:paraId="42D01AE2" w14:textId="77777777" w:rsidR="00961837" w:rsidRDefault="00961837"/>
    <w:p w14:paraId="1D35B873" w14:textId="77777777" w:rsidR="00961837" w:rsidRPr="00961837" w:rsidRDefault="00961837">
      <w:pPr>
        <w:rPr>
          <w:b/>
        </w:rPr>
      </w:pPr>
      <w:r w:rsidRPr="00961837">
        <w:rPr>
          <w:b/>
        </w:rPr>
        <w:t xml:space="preserve"> 3. Usage and Word Pictures</w:t>
      </w:r>
    </w:p>
    <w:p w14:paraId="486FC386" w14:textId="77777777" w:rsidR="00961837" w:rsidRDefault="00961837">
      <w:r>
        <w:t>The New Testament employs skandalon to illustrate how spiritual dangers operate:</w:t>
      </w:r>
    </w:p>
    <w:p w14:paraId="0C1732B7" w14:textId="77777777" w:rsidR="00961837" w:rsidRDefault="00961837">
      <w:r>
        <w:t>• The Bait of the Trap: Because skandalon originally referred to a bait-stick, it represents the deceptive nature of sin. The bait is attractive, but its purpose is to trigger ruin. False teachings and worldly enticements operate as spiritual bait.</w:t>
      </w:r>
    </w:p>
    <w:p w14:paraId="5CFA73A3" w14:textId="77777777" w:rsidR="00961837" w:rsidRDefault="00961837">
      <w:r>
        <w:t>• The Invisible Obstacle: A stumbling block is often hidden or unexpected. It disrupts a believer's progress, catching them off guard and causing them to falter in their devotion.</w:t>
      </w:r>
    </w:p>
    <w:p w14:paraId="3605115E" w14:textId="77777777" w:rsidR="00961837" w:rsidRDefault="00961837">
      <w:r>
        <w:t>• Personal Stumbling Blocks: A person can act as a skandalon. Jesus used this term for Peter when Peter attempted to dissuade Him from going to the cross, acting as an obstacle to the divine plan.</w:t>
      </w:r>
    </w:p>
    <w:p w14:paraId="4B2ABA01" w14:textId="77777777" w:rsidR="00961837" w:rsidRDefault="00961837"/>
    <w:p w14:paraId="310239B4" w14:textId="77777777" w:rsidR="00961837" w:rsidRPr="00961837" w:rsidRDefault="00961837">
      <w:pPr>
        <w:rPr>
          <w:b/>
        </w:rPr>
      </w:pPr>
      <w:r w:rsidRPr="00961837">
        <w:rPr>
          <w:b/>
        </w:rPr>
        <w:t xml:space="preserve"> 4. Theological Implications</w:t>
      </w:r>
    </w:p>
    <w:p w14:paraId="7FB01489" w14:textId="77777777" w:rsidR="00961837" w:rsidRDefault="00961837">
      <w:r>
        <w:t xml:space="preserve">The presence of skandalon highlights the reality of spiritual warfare and the active deception present in the world. The world is filled with hazards designed to derail the believer's faith. </w:t>
      </w:r>
    </w:p>
    <w:p w14:paraId="1D2E789E" w14:textId="77777777" w:rsidR="00961837" w:rsidRDefault="00961837"/>
    <w:p w14:paraId="776D021C" w14:textId="77777777" w:rsidR="00961837" w:rsidRDefault="00961837">
      <w:r>
        <w:t xml:space="preserve">Furthermore, God holds those who introduce these stumbling blocks to an incredibly high standard of accountability. The severe judgment pronounced on those who cause others to stumble emphasizes God’s protective love for His children. </w:t>
      </w:r>
    </w:p>
    <w:p w14:paraId="37C913CD" w14:textId="77777777" w:rsidR="00961837" w:rsidRDefault="00961837"/>
    <w:p w14:paraId="126D64E9" w14:textId="77777777" w:rsidR="00961837" w:rsidRDefault="00961837">
      <w:r>
        <w:t>Ultimately, the gospel itself is a skandalon to those who refuse to submit to God. Christ crucified is a stumbling block to self-righteousness, demanding the death of human pride before one can receive salvation.</w:t>
      </w:r>
    </w:p>
    <w:p w14:paraId="67383683" w14:textId="77777777" w:rsidR="00961837" w:rsidRDefault="00961837"/>
    <w:p w14:paraId="2181F0B7" w14:textId="77777777" w:rsidR="00961837" w:rsidRPr="00961837" w:rsidRDefault="00961837">
      <w:pPr>
        <w:rPr>
          <w:b/>
        </w:rPr>
      </w:pPr>
      <w:r w:rsidRPr="00961837">
        <w:rPr>
          <w:b/>
        </w:rPr>
        <w:t xml:space="preserve"> 5. Contextual Nuance in the Passage (Matthew 13:41)</w:t>
      </w:r>
    </w:p>
    <w:p w14:paraId="55790FEF" w14:textId="77777777" w:rsidR="00961837" w:rsidRDefault="00961837">
      <w:r>
        <w:t xml:space="preserve">In Matthew 13:41, Jesus explains the Parable of the Tares (Weeds). At the end of the age, the Son of Man will send His angels to gather out of His kingdom "all things that offend" (panta ta skandala) and "those who practice lawlessness." </w:t>
      </w:r>
    </w:p>
    <w:p w14:paraId="63FE9F9B" w14:textId="77777777" w:rsidR="00961837" w:rsidRDefault="00961837"/>
    <w:p w14:paraId="67385EE5" w14:textId="77777777" w:rsidR="00961837" w:rsidRDefault="00961837">
      <w:r>
        <w:t>The phrase "all things that offend" is plural and neuter, referring to all stumbling blocks, traps, and causes of sin. In this context, it includes:</w:t>
      </w:r>
    </w:p>
    <w:p w14:paraId="472BE6B7" w14:textId="77777777" w:rsidR="00961837" w:rsidRDefault="00961837">
      <w:r>
        <w:t>• False teachers and hypocrites (the "tares" sown by the enemy) who lead others astray.</w:t>
      </w:r>
    </w:p>
    <w:p w14:paraId="57362187" w14:textId="77777777" w:rsidR="00961837" w:rsidRDefault="00961837">
      <w:r>
        <w:t>• False doctrines and temptations that entice people to abandon God's truth.</w:t>
      </w:r>
    </w:p>
    <w:p w14:paraId="0ACC0186" w14:textId="77777777" w:rsidR="00961837" w:rsidRDefault="00961837">
      <w:r>
        <w:t>• Anything that hinders the spiritual progress of God’s people.</w:t>
      </w:r>
    </w:p>
    <w:p w14:paraId="2B0AF064" w14:textId="77777777" w:rsidR="00961837" w:rsidRDefault="00961837"/>
    <w:p w14:paraId="2AE61A53" w14:textId="77777777" w:rsidR="00961837" w:rsidRDefault="00961837">
      <w:r>
        <w:t>By grouping "all things that offend" with "those who practice lawlessness," Jesus shows that these stumbling blocks are directly tied to active rebellion against God. The final judgment will bring a complete and permanent purging of the cosmos, removing every source of temptation and every agent of spiritual ruin from the presence of the redeemed.</w:t>
      </w:r>
    </w:p>
    <w:p w14:paraId="2903BD3C" w14:textId="77777777" w:rsidR="00961837" w:rsidRDefault="00961837"/>
    <w:p w14:paraId="24D3944D" w14:textId="77777777" w:rsidR="00961837" w:rsidRPr="00961837" w:rsidRDefault="00961837">
      <w:pPr>
        <w:rPr>
          <w:b/>
        </w:rPr>
      </w:pPr>
      <w:r w:rsidRPr="00961837">
        <w:rPr>
          <w:b/>
        </w:rPr>
        <w:t xml:space="preserve"> 6. Key Uses in Other Verses (NKJV)</w:t>
      </w:r>
    </w:p>
    <w:p w14:paraId="10927561" w14:textId="77777777" w:rsidR="00961837" w:rsidRDefault="00961837">
      <w:r>
        <w:t>• Matthew 16:23: "But He turned and said to Peter, 'Get behind Me, Satan! You are an offense to Me, for you are not mindful of the things of God, but the things of men.'"</w:t>
      </w:r>
    </w:p>
    <w:p w14:paraId="7000085F" w14:textId="77777777" w:rsidR="00961837" w:rsidRDefault="00961837">
      <w:r>
        <w:t>• Matthew 18:7: "Woe to the world because of offenses! For offenses must come, but woe to that man by whom the offense comes!"</w:t>
      </w:r>
    </w:p>
    <w:p w14:paraId="666BEBCA" w14:textId="77777777" w:rsidR="00961837" w:rsidRDefault="00961837">
      <w:r>
        <w:t>• Romans 9:33: "As it is written: 'Behold, I lay in Zion a stumbling stone and a rock of offense; And whoever believes on Him will not be put to shame.'"</w:t>
      </w:r>
    </w:p>
    <w:p w14:paraId="50993414" w14:textId="77777777" w:rsidR="00961837" w:rsidRDefault="00961837">
      <w:r>
        <w:t>• 1 Corinthians 1:23: "but we preach Christ crucified, to the Jews a stumbling block and to the Greeks foolishness,"</w:t>
      </w:r>
    </w:p>
    <w:p w14:paraId="15227856" w14:textId="77777777" w:rsidR="00961837" w:rsidRDefault="00961837">
      <w:r>
        <w:t>• 1 John 2:10: "He who loves his brother abides in the light, and there is no cause for stumbling in him."</w:t>
      </w:r>
    </w:p>
    <w:p w14:paraId="546B42FA" w14:textId="77777777" w:rsidR="00961837" w:rsidRDefault="00961837"/>
    <w:p w14:paraId="2CC1EA19" w14:textId="77777777" w:rsidR="00961837" w:rsidRPr="00961837" w:rsidRDefault="00961837">
      <w:pPr>
        <w:rPr>
          <w:b/>
        </w:rPr>
      </w:pPr>
      <w:r w:rsidRPr="00961837">
        <w:rPr>
          <w:b/>
        </w:rPr>
        <w:t xml:space="preserve"> 7. Other Relevant Insights</w:t>
      </w:r>
    </w:p>
    <w:p w14:paraId="68FCB453" w14:textId="77777777" w:rsidR="00961837" w:rsidRDefault="00961837">
      <w:r>
        <w:t xml:space="preserve">Understanding the linguistic shift of the English word "offend" is vital for pastoral application. When modern readers encounter verses warning against "offending" others, they often interpret it as a command never to hurt anyone's feelings or cause social awkwardness. </w:t>
      </w:r>
    </w:p>
    <w:p w14:paraId="0165C55A" w14:textId="77777777" w:rsidR="00961837" w:rsidRDefault="00961837"/>
    <w:p w14:paraId="6C8E1726" w14:textId="77777777" w:rsidR="00961837" w:rsidRDefault="00961837">
      <w:r>
        <w:t>However, the Greek text demands a much higher standard. To avoid causing a skandalon means to live in such a way that our actions, words, and lifestyles do not entice others to sin, compromise their moral integrity, or abandon their faith in Christ. It is a call to protect the spiritual lives of those around us.</w:t>
      </w:r>
    </w:p>
    <w:p w14:paraId="01450945" w14:textId="77777777" w:rsidR="00961837" w:rsidRDefault="00961837"/>
    <w:p w14:paraId="0C39F4A5" w14:textId="77777777" w:rsidR="00961837" w:rsidRPr="00961837" w:rsidRDefault="00961837">
      <w:pPr>
        <w:rPr>
          <w:b/>
        </w:rPr>
      </w:pPr>
      <w:r w:rsidRPr="00961837">
        <w:rPr>
          <w:b/>
        </w:rPr>
        <w:t xml:space="preserve"> 8. References</w:t>
      </w:r>
    </w:p>
    <w:p w14:paraId="6FD9E75D" w14:textId="77777777" w:rsidR="00961837" w:rsidRDefault="00961837">
      <w:r>
        <w:t>• BDAG Greek-English Lexicon of the New Testament, s.v. "skandalon."</w:t>
      </w:r>
    </w:p>
    <w:p w14:paraId="7A4599A0" w14:textId="77777777" w:rsidR="00961837" w:rsidRDefault="00961837">
      <w:r>
        <w:t>• Thayer's Greek-English Lexicon, s.v. "skandalon."</w:t>
      </w:r>
    </w:p>
    <w:p w14:paraId="7C7B0FA3" w14:textId="77777777" w:rsidR="00961837" w:rsidRDefault="00961837">
      <w:r>
        <w:t>• Vine's Expository Dictionary of New Testament Words, s.v. "offend, offense."</w:t>
      </w:r>
    </w:p>
    <w:p w14:paraId="4ED44C56" w14:textId="77777777" w:rsidR="00961837" w:rsidRDefault="00961837">
      <w:r>
        <w:t>• Blue Letter Bible, Strong's G4625.</w:t>
      </w:r>
    </w:p>
    <w:p w14:paraId="3A33601C" w14:textId="4181697E" w:rsidR="004C5552" w:rsidRDefault="00961837">
      <w:r>
        <w:t>• Precept Austin, Word Study on Skandalon.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83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61837"/>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CCBF"/>
  <w15:chartTrackingRefBased/>
  <w15:docId w15:val="{2507C959-4075-4C36-B5CE-36C9D7CF7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61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61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837"/>
    <w:rPr>
      <w:rFonts w:eastAsiaTheme="majorEastAsia" w:cstheme="majorBidi"/>
      <w:color w:val="272727" w:themeColor="text1" w:themeTint="D8"/>
    </w:rPr>
  </w:style>
  <w:style w:type="paragraph" w:styleId="Title">
    <w:name w:val="Title"/>
    <w:basedOn w:val="Normal"/>
    <w:next w:val="Normal"/>
    <w:link w:val="TitleChar"/>
    <w:uiPriority w:val="10"/>
    <w:qFormat/>
    <w:rsid w:val="00961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837"/>
    <w:pPr>
      <w:spacing w:before="160"/>
      <w:jc w:val="center"/>
    </w:pPr>
    <w:rPr>
      <w:i/>
      <w:iCs/>
      <w:color w:val="404040" w:themeColor="text1" w:themeTint="BF"/>
    </w:rPr>
  </w:style>
  <w:style w:type="character" w:customStyle="1" w:styleId="QuoteChar">
    <w:name w:val="Quote Char"/>
    <w:basedOn w:val="DefaultParagraphFont"/>
    <w:link w:val="Quote"/>
    <w:uiPriority w:val="29"/>
    <w:rsid w:val="00961837"/>
    <w:rPr>
      <w:i/>
      <w:iCs/>
      <w:color w:val="404040" w:themeColor="text1" w:themeTint="BF"/>
    </w:rPr>
  </w:style>
  <w:style w:type="paragraph" w:styleId="ListParagraph">
    <w:name w:val="List Paragraph"/>
    <w:basedOn w:val="Normal"/>
    <w:uiPriority w:val="34"/>
    <w:qFormat/>
    <w:rsid w:val="00961837"/>
    <w:pPr>
      <w:ind w:left="720"/>
      <w:contextualSpacing/>
    </w:pPr>
  </w:style>
  <w:style w:type="character" w:styleId="IntenseEmphasis">
    <w:name w:val="Intense Emphasis"/>
    <w:basedOn w:val="DefaultParagraphFont"/>
    <w:uiPriority w:val="21"/>
    <w:qFormat/>
    <w:rsid w:val="00961837"/>
    <w:rPr>
      <w:i/>
      <w:iCs/>
      <w:color w:val="2E74B5" w:themeColor="accent1" w:themeShade="BF"/>
    </w:rPr>
  </w:style>
  <w:style w:type="paragraph" w:styleId="IntenseQuote">
    <w:name w:val="Intense Quote"/>
    <w:basedOn w:val="Normal"/>
    <w:next w:val="Normal"/>
    <w:link w:val="IntenseQuoteChar"/>
    <w:uiPriority w:val="30"/>
    <w:qFormat/>
    <w:rsid w:val="009618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61837"/>
    <w:rPr>
      <w:i/>
      <w:iCs/>
      <w:color w:val="2E74B5" w:themeColor="accent1" w:themeShade="BF"/>
    </w:rPr>
  </w:style>
  <w:style w:type="character" w:styleId="IntenseReference">
    <w:name w:val="Intense Reference"/>
    <w:basedOn w:val="DefaultParagraphFont"/>
    <w:uiPriority w:val="32"/>
    <w:qFormat/>
    <w:rsid w:val="0096183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980</Words>
  <Characters>5102</Characters>
  <Application>Microsoft Office Word</Application>
  <DocSecurity>0</DocSecurity>
  <Lines>98</Lines>
  <Paragraphs>53</Paragraphs>
  <ScaleCrop>false</ScaleCrop>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2026-08-13T02:07:00Z</dcterms:created>
  <dcterms:modified xsi:type="dcterms:W3CDTF">2026-08-13T02:07:00Z</dcterms:modified>
</cp:coreProperties>
</file>