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9D36" w14:textId="77777777" w:rsidR="000A1773" w:rsidRPr="000A1773" w:rsidRDefault="000A1773">
      <w:pPr>
        <w:rPr>
          <w:b/>
        </w:rPr>
      </w:pPr>
      <w:r w:rsidRPr="000A1773">
        <w:rPr>
          <w:b/>
        </w:rPr>
        <w:t>PEARL - ( margaritēs , Strong's G3135 )</w:t>
      </w:r>
    </w:p>
    <w:p w14:paraId="7D9E6C51" w14:textId="77777777" w:rsidR="000A1773" w:rsidRDefault="000A1773">
      <w:r w:rsidRPr="000A1773">
        <w:rPr>
          <w:b/>
        </w:rPr>
        <w:t>Summary:</w:t>
      </w:r>
    </w:p>
    <w:p w14:paraId="146E7412" w14:textId="77777777" w:rsidR="000A1773" w:rsidRDefault="000A1773">
      <w:r>
        <w:t>In Matthew 13:46, the "pearl" (margaritēs) represents the supreme, incomparable value of the Kingdom of Heaven. It portrays a spiritual treasure so singularly beautiful and precious that it justifies the joyful surrender of everything else in life to possess it.</w:t>
      </w:r>
    </w:p>
    <w:p w14:paraId="5ACA9143" w14:textId="77777777" w:rsidR="000A1773" w:rsidRDefault="000A1773"/>
    <w:p w14:paraId="5FCDC6EE" w14:textId="77777777" w:rsidR="000A1773" w:rsidRDefault="000A1773">
      <w:r w:rsidRPr="000A1773">
        <w:rPr>
          <w:b/>
        </w:rPr>
        <w:t>Full Study:</w:t>
      </w:r>
    </w:p>
    <w:p w14:paraId="0F19EE1C" w14:textId="77777777" w:rsidR="000A1773" w:rsidRDefault="000A1773"/>
    <w:p w14:paraId="06DCA403" w14:textId="77777777" w:rsidR="000A1773" w:rsidRPr="000A1773" w:rsidRDefault="000A1773">
      <w:pPr>
        <w:rPr>
          <w:b/>
        </w:rPr>
      </w:pPr>
      <w:r w:rsidRPr="000A1773">
        <w:rPr>
          <w:b/>
        </w:rPr>
        <w:t>1. Word Picture / Background</w:t>
      </w:r>
    </w:p>
    <w:p w14:paraId="2275E122" w14:textId="77777777" w:rsidR="000A1773" w:rsidRDefault="000A1773">
      <w:r>
        <w:t>In the ancient Greco-Roman world, pearls were considered the ultimate luxury item, far exceeding the value of gold. They were harvested from the Red Sea, the Persian Gulf, and the Indian Ocean by courageous divers who risked their lives in deep waters. Unlike other gemstones that require cutting and polishing by human hands to reveal their beauty, a pearl is formed naturally within a living oyster and emerges in its finished, perfect state. Because of their rarity and the danger involved in harvesting them, pearls were highly prized by wealthy merchants, monarchs, and collectors as status symbols of peerless wealth.</w:t>
      </w:r>
    </w:p>
    <w:p w14:paraId="0ED3C09D" w14:textId="77777777" w:rsidR="000A1773" w:rsidRDefault="000A1773"/>
    <w:p w14:paraId="1359E912" w14:textId="77777777" w:rsidR="000A1773" w:rsidRPr="000A1773" w:rsidRDefault="000A1773">
      <w:pPr>
        <w:rPr>
          <w:b/>
        </w:rPr>
      </w:pPr>
      <w:r w:rsidRPr="000A1773">
        <w:rPr>
          <w:b/>
        </w:rPr>
        <w:t>2. Meaning / Lexical Definition</w:t>
      </w:r>
    </w:p>
    <w:p w14:paraId="06B0CDA2" w14:textId="77777777" w:rsidR="000A1773" w:rsidRDefault="000A1773">
      <w:r>
        <w:t>The noun margaritēs refers literally to a pearl. Figuratively, it denotes something of supreme, matchless value or a truth of exquisite worth. In secular Greek literature, it was the standard of ultimate physical wealth and beauty, representing a possession that eclipsed all other material goods and required no further refinement.</w:t>
      </w:r>
    </w:p>
    <w:p w14:paraId="2D9508CC" w14:textId="77777777" w:rsidR="000A1773" w:rsidRDefault="000A1773"/>
    <w:p w14:paraId="30801418" w14:textId="77777777" w:rsidR="000A1773" w:rsidRPr="000A1773" w:rsidRDefault="000A1773">
      <w:pPr>
        <w:rPr>
          <w:b/>
        </w:rPr>
      </w:pPr>
      <w:r w:rsidRPr="000A1773">
        <w:rPr>
          <w:b/>
        </w:rPr>
        <w:t>3. Usage and Word Pictures</w:t>
      </w:r>
    </w:p>
    <w:p w14:paraId="6F41AA4B" w14:textId="77777777" w:rsidR="000A1773" w:rsidRDefault="000A1773">
      <w:r>
        <w:t>In the New Testament, margaritēs is used both literally and figuratively:</w:t>
      </w:r>
    </w:p>
    <w:p w14:paraId="5BEC5027" w14:textId="77777777" w:rsidR="000A1773" w:rsidRDefault="000A1773">
      <w:r>
        <w:t>• It represents ostentatious wealth and worldly adornment when contrasted with modest apparel (1 Timothy 2:9; Revelation 17:4).</w:t>
      </w:r>
    </w:p>
    <w:p w14:paraId="0BD5CD48" w14:textId="77777777" w:rsidR="000A1773" w:rsidRDefault="000A1773">
      <w:r>
        <w:t>• It depicts the magnificent purity and glory of the New Jerusalem, where each of the twelve gates is described as a single, massive pearl (Revelation 21:21).</w:t>
      </w:r>
    </w:p>
    <w:p w14:paraId="7004DA10" w14:textId="77777777" w:rsidR="000A1773" w:rsidRDefault="000A1773">
      <w:r>
        <w:t>• It illustrates sacred, invaluable spiritual truth that must not be cheapened or offered to those who utterly despise and reject the Gospel (Matthew 7:6, "cast your pearls before swine").</w:t>
      </w:r>
    </w:p>
    <w:p w14:paraId="64C9CCF4" w14:textId="77777777" w:rsidR="000A1773" w:rsidRDefault="000A1773">
      <w:r>
        <w:t>• In the parables of Christ, the pearl is a singular object of beauty and desire that commands undivided devotion and immediate action.</w:t>
      </w:r>
    </w:p>
    <w:p w14:paraId="2939F08A" w14:textId="77777777" w:rsidR="000A1773" w:rsidRDefault="000A1773"/>
    <w:p w14:paraId="2306B4ED" w14:textId="77777777" w:rsidR="000A1773" w:rsidRPr="000A1773" w:rsidRDefault="000A1773">
      <w:pPr>
        <w:rPr>
          <w:b/>
        </w:rPr>
      </w:pPr>
      <w:r w:rsidRPr="000A1773">
        <w:rPr>
          <w:b/>
        </w:rPr>
        <w:t>4. Theological Implications</w:t>
      </w:r>
    </w:p>
    <w:p w14:paraId="7FA80BBC" w14:textId="77777777" w:rsidR="000A1773" w:rsidRDefault="000A1773">
      <w:r>
        <w:t>The parable of the pearl of great price reveals the absolute worth of Christ and His kingdom. First, it demonstrates that salvation and a relationship with God are worth more than the sum of all earthly possessions, accomplishments, and self-righteousness. Second, it highlights the cost of discipleship; while grace is a free gift, receiving it requires a heart willing to relinquish everything else. Whether the merchant represents the sinner who finds Christ and gladly gives up his own righteousness, or Christ who gave up His life to purchase His precious church, the theological core remains: the transaction of redemption involves supreme value and total, costly surrender.</w:t>
      </w:r>
    </w:p>
    <w:p w14:paraId="16D1D20F" w14:textId="77777777" w:rsidR="000A1773" w:rsidRDefault="000A1773"/>
    <w:p w14:paraId="5427DBEE" w14:textId="77777777" w:rsidR="000A1773" w:rsidRPr="000A1773" w:rsidRDefault="000A1773">
      <w:pPr>
        <w:rPr>
          <w:b/>
        </w:rPr>
      </w:pPr>
      <w:r w:rsidRPr="000A1773">
        <w:rPr>
          <w:b/>
        </w:rPr>
        <w:t>5. Contextual Nuance in the Passage</w:t>
      </w:r>
    </w:p>
    <w:p w14:paraId="08B91C62" w14:textId="77777777" w:rsidR="000A1773" w:rsidRDefault="000A1773">
      <w:r>
        <w:t>In Matthew 13:45–46, the parable of the pearl of great price is paired with the parable of the hidden treasure. While the treasure was found unexpectedly by a man working in a field, the pearl was found by a merchant actively searching for "beautiful pearls." This contextual nuance addresses those who are earnest seekers of truth, philosophy, and meaning. When the seeker encounters the singular, breathtaking truth of the Gospel of Jesus Christ, they immediately recognize its superior value over all other competing philosophies and religions, prompting them to gladly exchange their entire life to obtain it.</w:t>
      </w:r>
    </w:p>
    <w:p w14:paraId="6DDCCB3C" w14:textId="77777777" w:rsidR="000A1773" w:rsidRDefault="000A1773"/>
    <w:p w14:paraId="6BED7DB7" w14:textId="77777777" w:rsidR="000A1773" w:rsidRPr="000A1773" w:rsidRDefault="000A1773">
      <w:pPr>
        <w:rPr>
          <w:b/>
        </w:rPr>
      </w:pPr>
      <w:r w:rsidRPr="000A1773">
        <w:rPr>
          <w:b/>
        </w:rPr>
        <w:t>6. Key Uses in Other Verses (NKJV)</w:t>
      </w:r>
    </w:p>
    <w:p w14:paraId="26B85E71" w14:textId="77777777" w:rsidR="000A1773" w:rsidRDefault="000A1773">
      <w:r>
        <w:t>• Matthew 7:6: "Do not give what is holy to the dogs; nor cast your pearls before swine, lest they trample them under their feet, and turn and tear you in pieces."</w:t>
      </w:r>
    </w:p>
    <w:p w14:paraId="06BBB3CC" w14:textId="77777777" w:rsidR="000A1773" w:rsidRDefault="000A1773">
      <w:r>
        <w:t>• Matthew 13:45: "Again, the kingdom of heaven is like a merchant seeking beautiful pearls,"</w:t>
      </w:r>
    </w:p>
    <w:p w14:paraId="4FFBE406" w14:textId="77777777" w:rsidR="000A1773" w:rsidRDefault="000A1773">
      <w:r>
        <w:t>• 1 Timothy 2:9: "...not with braided hair or gold or pearls or costly clothing,"</w:t>
      </w:r>
    </w:p>
    <w:p w14:paraId="56BB1AF7" w14:textId="77777777" w:rsidR="000A1773" w:rsidRDefault="000A1773">
      <w:r>
        <w:t>• Revelation 21:21: "The twelve gates were twelve pearls: each individual gate was of one pearl."</w:t>
      </w:r>
    </w:p>
    <w:p w14:paraId="06BF67D7" w14:textId="77777777" w:rsidR="000A1773" w:rsidRDefault="000A1773"/>
    <w:p w14:paraId="1AA9384B" w14:textId="77777777" w:rsidR="000A1773" w:rsidRPr="000A1773" w:rsidRDefault="000A1773">
      <w:pPr>
        <w:rPr>
          <w:b/>
        </w:rPr>
      </w:pPr>
      <w:r w:rsidRPr="000A1773">
        <w:rPr>
          <w:b/>
        </w:rPr>
        <w:t>7. Other Relevant Insights</w:t>
      </w:r>
    </w:p>
    <w:p w14:paraId="55741BD2" w14:textId="77777777" w:rsidR="000A1773" w:rsidRDefault="000A1773">
      <w:r>
        <w:t>Unlike other precious stones formed by geological pressure in the earth, the pearl is the only gem formed by a living creature as a response to irritation or injury. This unique biological origin has long served as a powerful pastoral illustration: the ultimate beauty of the Kingdom of Heaven and the redemption of the Church were made possible through the wounds, suffering, and sacrificial death of Jesus Christ.</w:t>
      </w:r>
    </w:p>
    <w:p w14:paraId="05F3A3B2" w14:textId="77777777" w:rsidR="000A1773" w:rsidRDefault="000A1773"/>
    <w:p w14:paraId="78D4D6A9" w14:textId="77777777" w:rsidR="000A1773" w:rsidRPr="000A1773" w:rsidRDefault="000A1773">
      <w:pPr>
        <w:rPr>
          <w:b/>
        </w:rPr>
      </w:pPr>
      <w:r w:rsidRPr="000A1773">
        <w:rPr>
          <w:b/>
        </w:rPr>
        <w:t>8. References</w:t>
      </w:r>
    </w:p>
    <w:p w14:paraId="53E367AC" w14:textId="77777777" w:rsidR="000A1773" w:rsidRDefault="000A1773">
      <w:r>
        <w:t>• BDAG Greek-English Lexicon of the New Testament</w:t>
      </w:r>
    </w:p>
    <w:p w14:paraId="4F35CCC7" w14:textId="77777777" w:rsidR="000A1773" w:rsidRDefault="000A1773">
      <w:r>
        <w:t>• Thayer's Greek-English Lexicon</w:t>
      </w:r>
    </w:p>
    <w:p w14:paraId="6DE4DBA6" w14:textId="77777777" w:rsidR="000A1773" w:rsidRDefault="000A1773">
      <w:r>
        <w:t>• Theological Dictionary of the New Testament (Little Kittel)</w:t>
      </w:r>
    </w:p>
    <w:p w14:paraId="3714E77E" w14:textId="77777777" w:rsidR="000A1773" w:rsidRDefault="000A1773">
      <w:r>
        <w:t>• Vine's Expository Dictionary of New Testament Words</w:t>
      </w:r>
    </w:p>
    <w:p w14:paraId="330E1EF3" w14:textId="77777777" w:rsidR="000A1773" w:rsidRDefault="000A1773">
      <w:r>
        <w:t>• Precept Austin Study Resources</w:t>
      </w:r>
    </w:p>
    <w:p w14:paraId="6B88FA03" w14:textId="77777777" w:rsidR="000A1773" w:rsidRDefault="000A1773">
      <w:r>
        <w:t>• Blue Letter Bible</w:t>
      </w:r>
    </w:p>
    <w:p w14:paraId="54BA798C" w14:textId="00EC2EBE" w:rsidR="004C5552" w:rsidRDefault="000A1773">
      <w:r>
        <w:t>• John MacArthur Study Bible Notes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773"/>
    <w:rsid w:val="00017747"/>
    <w:rsid w:val="00023A4A"/>
    <w:rsid w:val="0006763F"/>
    <w:rsid w:val="000A1773"/>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A168"/>
  <w15:chartTrackingRefBased/>
  <w15:docId w15:val="{6EAEA3E1-4CF6-4123-B7F6-5841EC82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1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1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773"/>
    <w:rPr>
      <w:rFonts w:eastAsiaTheme="majorEastAsia" w:cstheme="majorBidi"/>
      <w:color w:val="272727" w:themeColor="text1" w:themeTint="D8"/>
    </w:rPr>
  </w:style>
  <w:style w:type="paragraph" w:styleId="Title">
    <w:name w:val="Title"/>
    <w:basedOn w:val="Normal"/>
    <w:next w:val="Normal"/>
    <w:link w:val="TitleChar"/>
    <w:uiPriority w:val="10"/>
    <w:qFormat/>
    <w:rsid w:val="000A1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773"/>
    <w:pPr>
      <w:spacing w:before="160"/>
      <w:jc w:val="center"/>
    </w:pPr>
    <w:rPr>
      <w:i/>
      <w:iCs/>
      <w:color w:val="404040" w:themeColor="text1" w:themeTint="BF"/>
    </w:rPr>
  </w:style>
  <w:style w:type="character" w:customStyle="1" w:styleId="QuoteChar">
    <w:name w:val="Quote Char"/>
    <w:basedOn w:val="DefaultParagraphFont"/>
    <w:link w:val="Quote"/>
    <w:uiPriority w:val="29"/>
    <w:rsid w:val="000A1773"/>
    <w:rPr>
      <w:i/>
      <w:iCs/>
      <w:color w:val="404040" w:themeColor="text1" w:themeTint="BF"/>
    </w:rPr>
  </w:style>
  <w:style w:type="paragraph" w:styleId="ListParagraph">
    <w:name w:val="List Paragraph"/>
    <w:basedOn w:val="Normal"/>
    <w:uiPriority w:val="34"/>
    <w:qFormat/>
    <w:rsid w:val="000A1773"/>
    <w:pPr>
      <w:ind w:left="720"/>
      <w:contextualSpacing/>
    </w:pPr>
  </w:style>
  <w:style w:type="character" w:styleId="IntenseEmphasis">
    <w:name w:val="Intense Emphasis"/>
    <w:basedOn w:val="DefaultParagraphFont"/>
    <w:uiPriority w:val="21"/>
    <w:qFormat/>
    <w:rsid w:val="000A1773"/>
    <w:rPr>
      <w:i/>
      <w:iCs/>
      <w:color w:val="2E74B5" w:themeColor="accent1" w:themeShade="BF"/>
    </w:rPr>
  </w:style>
  <w:style w:type="paragraph" w:styleId="IntenseQuote">
    <w:name w:val="Intense Quote"/>
    <w:basedOn w:val="Normal"/>
    <w:next w:val="Normal"/>
    <w:link w:val="IntenseQuoteChar"/>
    <w:uiPriority w:val="30"/>
    <w:qFormat/>
    <w:rsid w:val="000A17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1773"/>
    <w:rPr>
      <w:i/>
      <w:iCs/>
      <w:color w:val="2E74B5" w:themeColor="accent1" w:themeShade="BF"/>
    </w:rPr>
  </w:style>
  <w:style w:type="character" w:styleId="IntenseReference">
    <w:name w:val="Intense Reference"/>
    <w:basedOn w:val="DefaultParagraphFont"/>
    <w:uiPriority w:val="32"/>
    <w:qFormat/>
    <w:rsid w:val="000A17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3891</Characters>
  <Application>Microsoft Office Word</Application>
  <DocSecurity>0</DocSecurity>
  <Lines>74</Lines>
  <Paragraphs>40</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