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699A6" w14:textId="77777777" w:rsidR="00BF303F" w:rsidRPr="00BF303F" w:rsidRDefault="00BF303F">
      <w:pPr>
        <w:rPr>
          <w:b/>
        </w:rPr>
      </w:pPr>
      <w:r w:rsidRPr="00BF303F">
        <w:rPr>
          <w:b/>
        </w:rPr>
        <w:t>SCORCHED - ( kaumatizo , Strong's G2739 )</w:t>
      </w:r>
    </w:p>
    <w:p w14:paraId="3DFE3FA6" w14:textId="77777777" w:rsidR="00BF303F" w:rsidRDefault="00BF303F">
      <w:r w:rsidRPr="00BF303F">
        <w:rPr>
          <w:b/>
        </w:rPr>
        <w:t>Summary:</w:t>
      </w:r>
    </w:p>
    <w:p w14:paraId="01186AFA" w14:textId="77777777" w:rsidR="00BF303F" w:rsidRDefault="00BF303F">
      <w:r>
        <w:t>The Greek verb kaumatizo describes being intensely heated or severely burned by the direct, blazing rays of the sun. In Matthew 13:6, Jesus uses this vivid agricultural imagery in the Parable of the Sower to depict how shallow faith withers under the fierce heat of tribulation and persecution, revealing a lack of spiritual depth and an unrooted heart.</w:t>
      </w:r>
    </w:p>
    <w:p w14:paraId="66C133DE" w14:textId="77777777" w:rsidR="00BF303F" w:rsidRDefault="00BF303F"/>
    <w:p w14:paraId="332EF137" w14:textId="77777777" w:rsidR="00BF303F" w:rsidRDefault="00BF303F">
      <w:r w:rsidRPr="00BF303F">
        <w:rPr>
          <w:b/>
        </w:rPr>
        <w:t>Full Study:</w:t>
      </w:r>
    </w:p>
    <w:p w14:paraId="3A6F594E" w14:textId="77777777" w:rsidR="00BF303F" w:rsidRPr="00BF303F" w:rsidRDefault="00BF303F">
      <w:pPr>
        <w:rPr>
          <w:b/>
        </w:rPr>
      </w:pPr>
      <w:r w:rsidRPr="00BF303F">
        <w:rPr>
          <w:b/>
        </w:rPr>
        <w:t>1. Word Picture / Background</w:t>
      </w:r>
    </w:p>
    <w:p w14:paraId="6471A56D" w14:textId="77777777" w:rsidR="00BF303F" w:rsidRDefault="00BF303F">
      <w:r>
        <w:t>- The root of the word is kauma, which refers to intense heat or the burning rays of the sun, distinct from gentle warmth.</w:t>
      </w:r>
    </w:p>
    <w:p w14:paraId="4316D1F0" w14:textId="77777777" w:rsidR="00BF303F" w:rsidRDefault="00BF303F">
      <w:r>
        <w:t>- In the ancient agrarian world of the Mediterranean, thin layers of soil over bedrock would heat up rapidly under the scorching summer sun, baking the earth and stripping it of crucial moisture.</w:t>
      </w:r>
    </w:p>
    <w:p w14:paraId="3148AA39" w14:textId="77777777" w:rsidR="00BF303F" w:rsidRDefault="00BF303F">
      <w:r>
        <w:t>- Seed sown in such shallow places might germinate quickly, but the sudden, fierce heat ensures that the plant is fried rather than nourished.</w:t>
      </w:r>
    </w:p>
    <w:p w14:paraId="638D5C94" w14:textId="77777777" w:rsidR="00BF303F" w:rsidRDefault="00BF303F">
      <w:r>
        <w:t>- This physical reality paints a striking picture of how external trials test the internal condition of human hearts.</w:t>
      </w:r>
    </w:p>
    <w:p w14:paraId="58B925F9" w14:textId="77777777" w:rsidR="00BF303F" w:rsidRDefault="00BF303F"/>
    <w:p w14:paraId="66B79C30" w14:textId="77777777" w:rsidR="00BF303F" w:rsidRPr="00BF303F" w:rsidRDefault="00BF303F">
      <w:pPr>
        <w:rPr>
          <w:b/>
        </w:rPr>
      </w:pPr>
      <w:r w:rsidRPr="00BF303F">
        <w:rPr>
          <w:b/>
        </w:rPr>
        <w:t>2. Meaning / Lexical Definition</w:t>
      </w:r>
    </w:p>
    <w:p w14:paraId="074AC2F2" w14:textId="77777777" w:rsidR="00BF303F" w:rsidRDefault="00BF303F">
      <w:r>
        <w:t>- To burn intensely, scorch, or suffer severely from extreme heat.</w:t>
      </w:r>
    </w:p>
    <w:p w14:paraId="144EA28D" w14:textId="77777777" w:rsidR="00BF303F" w:rsidRDefault="00BF303F">
      <w:r>
        <w:t>- In biblical usage, it signifies the destructive effects of heat, whether literal physical burning or the metaphorical heat of suffering and testing.</w:t>
      </w:r>
    </w:p>
    <w:p w14:paraId="5C90D48C" w14:textId="77777777" w:rsidR="00BF303F" w:rsidRDefault="00BF303F">
      <w:r>
        <w:t>- The passive voice in its primary New Testament occurrences indicates an external force acting upon an object—in this case, the relentless heat beating down on vulnerable vegetation or human endurance.</w:t>
      </w:r>
    </w:p>
    <w:p w14:paraId="43DBE8EA" w14:textId="77777777" w:rsidR="00BF303F" w:rsidRDefault="00BF303F"/>
    <w:p w14:paraId="4FB03E1E" w14:textId="77777777" w:rsidR="00BF303F" w:rsidRPr="00BF303F" w:rsidRDefault="00BF303F">
      <w:pPr>
        <w:rPr>
          <w:b/>
        </w:rPr>
      </w:pPr>
      <w:r w:rsidRPr="00BF303F">
        <w:rPr>
          <w:b/>
        </w:rPr>
        <w:t>3. Usage and Word Pictures</w:t>
      </w:r>
    </w:p>
    <w:p w14:paraId="4CA5795C" w14:textId="77777777" w:rsidR="00BF303F" w:rsidRDefault="00BF303F">
      <w:r>
        <w:t>- Used in the Gospels to describe the fierce sun withering unrooted plants in rocky soil.</w:t>
      </w:r>
    </w:p>
    <w:p w14:paraId="05262BD0" w14:textId="77777777" w:rsidR="00BF303F" w:rsidRDefault="00BF303F">
      <w:r>
        <w:t>- Used in the Book of Revelation to describe the terrifying eschatological judgment where humanity is scorched with great heat by the sun, yet refuses to repent.</w:t>
      </w:r>
    </w:p>
    <w:p w14:paraId="4287E2D3" w14:textId="77777777" w:rsidR="00BF303F" w:rsidRDefault="00BF303F">
      <w:r>
        <w:t>- The imagery moves effortlessly from a withered plant in a Middle Eastern field to a soul withered by the unmitigated pressure of a hostile world.</w:t>
      </w:r>
    </w:p>
    <w:p w14:paraId="40C71BC4" w14:textId="77777777" w:rsidR="00BF303F" w:rsidRDefault="00BF303F"/>
    <w:p w14:paraId="3BC87A91" w14:textId="77777777" w:rsidR="00BF303F" w:rsidRPr="00BF303F" w:rsidRDefault="00BF303F">
      <w:pPr>
        <w:rPr>
          <w:b/>
        </w:rPr>
      </w:pPr>
      <w:r w:rsidRPr="00BF303F">
        <w:rPr>
          <w:b/>
        </w:rPr>
        <w:t>4. Theological Implications</w:t>
      </w:r>
    </w:p>
    <w:p w14:paraId="130AD1A5" w14:textId="77777777" w:rsidR="00BF303F" w:rsidRDefault="00BF303F">
      <w:r>
        <w:t>- Tribulation and persecution act as a spiritual sun, testing the genuineness of faith.</w:t>
      </w:r>
    </w:p>
    <w:p w14:paraId="48D0A131" w14:textId="77777777" w:rsidR="00BF303F" w:rsidRDefault="00BF303F">
      <w:r>
        <w:t>- Where there is no deep root of regeneration, the heat of affliction exposes dead religion rather than creating it; the trial merely reveals what was already true of the shallow soil.</w:t>
      </w:r>
    </w:p>
    <w:p w14:paraId="2808A72A" w14:textId="77777777" w:rsidR="00BF303F" w:rsidRDefault="00BF303F">
      <w:r>
        <w:t>- Suffering in the Christian life is inevitable, but true faith draws upon a hidden reservoir of grace (rooted in Christ) rather than relying on emotional enthusiasm.</w:t>
      </w:r>
    </w:p>
    <w:p w14:paraId="2FD90BF3" w14:textId="77777777" w:rsidR="00BF303F" w:rsidRDefault="00BF303F"/>
    <w:p w14:paraId="4ED4305D" w14:textId="77777777" w:rsidR="00BF303F" w:rsidRPr="00BF303F" w:rsidRDefault="00BF303F">
      <w:pPr>
        <w:rPr>
          <w:b/>
        </w:rPr>
      </w:pPr>
      <w:r w:rsidRPr="00BF303F">
        <w:rPr>
          <w:b/>
        </w:rPr>
        <w:t>5. Contextual Nuance in the Passage</w:t>
      </w:r>
    </w:p>
    <w:p w14:paraId="6FFEF718" w14:textId="77777777" w:rsidR="00BF303F" w:rsidRDefault="00BF303F">
      <w:r>
        <w:t>- In Matthew 13:6 ("but when the sun was up they were scorched, and because they had no root they withered away"), the sun represents the trials and persecutions that arise because of the Word (Matthew 13:21).</w:t>
      </w:r>
    </w:p>
    <w:p w14:paraId="5C40EBD2" w14:textId="77777777" w:rsidR="00BF303F" w:rsidRDefault="00BF303F">
      <w:r>
        <w:t>- The problem is not the sun itself (trials are normal for believers), but the lack of depth in the soil.</w:t>
      </w:r>
    </w:p>
    <w:p w14:paraId="15153A68" w14:textId="77777777" w:rsidR="00BF303F" w:rsidRDefault="00BF303F">
      <w:r>
        <w:t>- The scorching reveals superficial discipleship—those who receive the word with immediate joy but possess no staying power when the cost of following Christ becomes apparent.</w:t>
      </w:r>
    </w:p>
    <w:p w14:paraId="25F7CCED" w14:textId="77777777" w:rsidR="00BF303F" w:rsidRDefault="00BF303F"/>
    <w:p w14:paraId="1DF286EA" w14:textId="77777777" w:rsidR="00BF303F" w:rsidRPr="00BF303F" w:rsidRDefault="00BF303F">
      <w:pPr>
        <w:rPr>
          <w:b/>
        </w:rPr>
      </w:pPr>
      <w:r w:rsidRPr="00BF303F">
        <w:rPr>
          <w:b/>
        </w:rPr>
        <w:t>6. Key Uses in Other Verses (NKJV)</w:t>
      </w:r>
    </w:p>
    <w:p w14:paraId="1FD62F19" w14:textId="77777777" w:rsidR="00BF303F" w:rsidRDefault="00BF303F">
      <w:r>
        <w:t>- Matthew 13:6: "But when the sun was up they were scorched, and because they had no root they withered away."</w:t>
      </w:r>
    </w:p>
    <w:p w14:paraId="77B739CD" w14:textId="77777777" w:rsidR="00BF303F" w:rsidRDefault="00BF303F">
      <w:r>
        <w:t>- Mark 4:6: "But when the sun was up it was scorched, and because it had no root it withered away."</w:t>
      </w:r>
    </w:p>
    <w:p w14:paraId="4C6A5B8B" w14:textId="77777777" w:rsidR="00BF303F" w:rsidRDefault="00BF303F">
      <w:r>
        <w:t>- Revelation 16:8-9: "Then the fourth angel poured out his bowl on the sun, and power was given to him to scorch men with fire. And men were scorched with great heat, and they blasphemed the name of God who has power over these plagues; and they did not repent and give Him glory."</w:t>
      </w:r>
    </w:p>
    <w:p w14:paraId="61DA06E4" w14:textId="77777777" w:rsidR="00BF303F" w:rsidRDefault="00BF303F"/>
    <w:p w14:paraId="3F6BE25F" w14:textId="77777777" w:rsidR="00BF303F" w:rsidRPr="00BF303F" w:rsidRDefault="00BF303F">
      <w:pPr>
        <w:rPr>
          <w:b/>
        </w:rPr>
      </w:pPr>
      <w:r w:rsidRPr="00BF303F">
        <w:rPr>
          <w:b/>
        </w:rPr>
        <w:t>7. Other Relevant Insights</w:t>
      </w:r>
    </w:p>
    <w:p w14:paraId="75AD0122" w14:textId="77777777" w:rsidR="00BF303F" w:rsidRDefault="00BF303F">
      <w:r>
        <w:t>- The parallel between Matthew 13 and Revelation reveals a fascinating contrast: in the parable, the sun's heat destroys what is false and superficial, while in Revelation, the scorching heat of divine judgment hardens the unrepentant heart instead of softening it.</w:t>
      </w:r>
    </w:p>
    <w:p w14:paraId="141FC409" w14:textId="77777777" w:rsidR="00BF303F" w:rsidRDefault="00BF303F">
      <w:r>
        <w:t>- Pastors often use this word to warn against emotionalism in evangelism that produces quick professions of faith without genuine repentance and deep discipleship.</w:t>
      </w:r>
    </w:p>
    <w:p w14:paraId="03659D68" w14:textId="77777777" w:rsidR="00BF303F" w:rsidRDefault="00BF303F"/>
    <w:p w14:paraId="77F05626" w14:textId="77777777" w:rsidR="00BF303F" w:rsidRPr="00BF303F" w:rsidRDefault="00BF303F">
      <w:pPr>
        <w:rPr>
          <w:b/>
        </w:rPr>
      </w:pPr>
      <w:r w:rsidRPr="00BF303F">
        <w:rPr>
          <w:b/>
        </w:rPr>
        <w:t>8. References</w:t>
      </w:r>
    </w:p>
    <w:p w14:paraId="7A9DE3AE" w14:textId="77777777" w:rsidR="00BF303F" w:rsidRDefault="00BF303F">
      <w:r>
        <w:t>- Theological Dictionary of the New Testament (TDNT)</w:t>
      </w:r>
    </w:p>
    <w:p w14:paraId="7775846C" w14:textId="77777777" w:rsidR="00BF303F" w:rsidRDefault="00BF303F">
      <w:r>
        <w:t>- Vine's Expository Dictionary of New Testament Words</w:t>
      </w:r>
    </w:p>
    <w:p w14:paraId="0B4CA23E" w14:textId="77777777" w:rsidR="00BF303F" w:rsidRDefault="00BF303F">
      <w:r>
        <w:t>- New International Dictionary of New Testament Theology and Exegesis (NIDNTTE)</w:t>
      </w:r>
    </w:p>
    <w:p w14:paraId="06526BE0" w14:textId="77777777" w:rsidR="00BF303F" w:rsidRDefault="00BF303F">
      <w:r>
        <w:t>- Enduring World Commentary by David Guzik</w:t>
      </w:r>
    </w:p>
    <w:p w14:paraId="2CC36B4C" w14:textId="23011CBC" w:rsidR="004C5552" w:rsidRDefault="00BF303F">
      <w:r>
        <w:t>- Precept Austin Commentary Resources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303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03F"/>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D636DD"/>
  <w15:chartTrackingRefBased/>
  <w15:docId w15:val="{1BBE5CA5-B2E4-4FDB-8EE3-776E65A7F3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F30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30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30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30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F30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30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30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303F"/>
    <w:rPr>
      <w:rFonts w:eastAsiaTheme="majorEastAsia" w:cstheme="majorBidi"/>
      <w:color w:val="272727" w:themeColor="text1" w:themeTint="D8"/>
    </w:rPr>
  </w:style>
  <w:style w:type="paragraph" w:styleId="Title">
    <w:name w:val="Title"/>
    <w:basedOn w:val="Normal"/>
    <w:next w:val="Normal"/>
    <w:link w:val="TitleChar"/>
    <w:uiPriority w:val="10"/>
    <w:qFormat/>
    <w:rsid w:val="00BF30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30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30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30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303F"/>
    <w:pPr>
      <w:spacing w:before="160"/>
      <w:jc w:val="center"/>
    </w:pPr>
    <w:rPr>
      <w:i/>
      <w:iCs/>
      <w:color w:val="404040" w:themeColor="text1" w:themeTint="BF"/>
    </w:rPr>
  </w:style>
  <w:style w:type="character" w:customStyle="1" w:styleId="QuoteChar">
    <w:name w:val="Quote Char"/>
    <w:basedOn w:val="DefaultParagraphFont"/>
    <w:link w:val="Quote"/>
    <w:uiPriority w:val="29"/>
    <w:rsid w:val="00BF303F"/>
    <w:rPr>
      <w:i/>
      <w:iCs/>
      <w:color w:val="404040" w:themeColor="text1" w:themeTint="BF"/>
    </w:rPr>
  </w:style>
  <w:style w:type="paragraph" w:styleId="ListParagraph">
    <w:name w:val="List Paragraph"/>
    <w:basedOn w:val="Normal"/>
    <w:uiPriority w:val="34"/>
    <w:qFormat/>
    <w:rsid w:val="00BF303F"/>
    <w:pPr>
      <w:ind w:left="720"/>
      <w:contextualSpacing/>
    </w:pPr>
  </w:style>
  <w:style w:type="character" w:styleId="IntenseEmphasis">
    <w:name w:val="Intense Emphasis"/>
    <w:basedOn w:val="DefaultParagraphFont"/>
    <w:uiPriority w:val="21"/>
    <w:qFormat/>
    <w:rsid w:val="00BF303F"/>
    <w:rPr>
      <w:i/>
      <w:iCs/>
      <w:color w:val="2E74B5" w:themeColor="accent1" w:themeShade="BF"/>
    </w:rPr>
  </w:style>
  <w:style w:type="paragraph" w:styleId="IntenseQuote">
    <w:name w:val="Intense Quote"/>
    <w:basedOn w:val="Normal"/>
    <w:next w:val="Normal"/>
    <w:link w:val="IntenseQuoteChar"/>
    <w:uiPriority w:val="30"/>
    <w:qFormat/>
    <w:rsid w:val="00BF303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F303F"/>
    <w:rPr>
      <w:i/>
      <w:iCs/>
      <w:color w:val="2E74B5" w:themeColor="accent1" w:themeShade="BF"/>
    </w:rPr>
  </w:style>
  <w:style w:type="character" w:styleId="IntenseReference">
    <w:name w:val="Intense Reference"/>
    <w:basedOn w:val="DefaultParagraphFont"/>
    <w:uiPriority w:val="32"/>
    <w:qFormat/>
    <w:rsid w:val="00BF303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673</Words>
  <Characters>3504</Characters>
  <Application>Microsoft Office Word</Application>
  <DocSecurity>0</DocSecurity>
  <Lines>67</Lines>
  <Paragraphs>36</Paragraphs>
  <ScaleCrop>false</ScaleCrop>
  <Company/>
  <LinksUpToDate>false</LinksUpToDate>
  <CharactersWithSpaces>4141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2026-08-13T02:08:00Z</dcterms:created>
  <dcterms:modified xsi:type="dcterms:W3CDTF">2026-08-13T02:08:00Z</dcterms:modified>
</cp:coreProperties>
</file>