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23C1" w14:textId="77777777" w:rsidR="00766E81" w:rsidRPr="00766E81" w:rsidRDefault="00766E81">
      <w:pPr>
        <w:rPr>
          <w:b/>
        </w:rPr>
      </w:pPr>
      <w:r w:rsidRPr="00766E81">
        <w:rPr>
          <w:b/>
        </w:rPr>
        <w:t>SAVE - ( sozo , Strong's G4982 )</w:t>
      </w:r>
    </w:p>
    <w:p w14:paraId="515BC23A" w14:textId="77777777" w:rsidR="00766E81" w:rsidRDefault="00766E81">
      <w:r w:rsidRPr="00766E81">
        <w:rPr>
          <w:b/>
        </w:rPr>
        <w:t>Summary:</w:t>
      </w:r>
    </w:p>
    <w:p w14:paraId="094EEF14" w14:textId="77777777" w:rsidR="00766E81" w:rsidRDefault="00766E81">
      <w:r>
        <w:t>The Greek verb sozo fundamentally means to rescue, deliver, or protect from imminent peril, carrying both physical and spiritual dimensions of preservation. In Matthew 14:30, it captures Peter’s desperate, immediate plea for rescue from drowning as the waves overwhelm him. Spiritually, this same word anchors the gospel, declaring Christ's ultimate power to rescue humanity from the fatal grip of sin and eternal death.</w:t>
      </w:r>
    </w:p>
    <w:p w14:paraId="2CBDE44A" w14:textId="77777777" w:rsidR="00766E81" w:rsidRDefault="00766E81"/>
    <w:p w14:paraId="6C48FD02" w14:textId="77777777" w:rsidR="00766E81" w:rsidRDefault="00766E81">
      <w:r w:rsidRPr="00766E81">
        <w:rPr>
          <w:b/>
        </w:rPr>
        <w:t>Full Study:</w:t>
      </w:r>
    </w:p>
    <w:p w14:paraId="137E9BF9" w14:textId="77777777" w:rsidR="00766E81" w:rsidRDefault="00766E81"/>
    <w:p w14:paraId="54C40B13" w14:textId="77777777" w:rsidR="00766E81" w:rsidRPr="00766E81" w:rsidRDefault="00766E81">
      <w:pPr>
        <w:rPr>
          <w:b/>
        </w:rPr>
      </w:pPr>
      <w:r w:rsidRPr="00766E81">
        <w:rPr>
          <w:b/>
        </w:rPr>
        <w:t>1. Word Picture / Background</w:t>
      </w:r>
    </w:p>
    <w:p w14:paraId="6857D7C4" w14:textId="77777777" w:rsidR="00766E81" w:rsidRDefault="00766E81">
      <w:r>
        <w:t>- The root idea of sozo is the rescue of someone from a dangerous, life-threatening situation and bringing them into a safe place of wholeness or preservation.</w:t>
      </w:r>
    </w:p>
    <w:p w14:paraId="3D3B6D13" w14:textId="77777777" w:rsidR="00766E81" w:rsidRDefault="00766E81">
      <w:r>
        <w:t>- In ancient secular usage, it was commonly used in maritime contexts to describe sailors being brought safely through a violent tempest to a secure harbor.</w:t>
      </w:r>
    </w:p>
    <w:p w14:paraId="06F53188" w14:textId="77777777" w:rsidR="00766E81" w:rsidRDefault="00766E81">
      <w:r>
        <w:t>- It frequently appeared in the Greco-Roman world regarding a physician healing a sick person or a king protecting his subjects from military defeat.</w:t>
      </w:r>
    </w:p>
    <w:p w14:paraId="005C792B" w14:textId="77777777" w:rsidR="00766E81" w:rsidRDefault="00766E81">
      <w:r>
        <w:t>- In the New Testament, while this physical imagery remains vibrant, the word is elevated to describe the ultimate spiritual rescue accomplished by God through Jesus Christ.</w:t>
      </w:r>
    </w:p>
    <w:p w14:paraId="1DD79E3B" w14:textId="77777777" w:rsidR="00766E81" w:rsidRDefault="00766E81"/>
    <w:p w14:paraId="27EB043A" w14:textId="77777777" w:rsidR="00766E81" w:rsidRPr="00766E81" w:rsidRDefault="00766E81">
      <w:pPr>
        <w:rPr>
          <w:b/>
        </w:rPr>
      </w:pPr>
      <w:r w:rsidRPr="00766E81">
        <w:rPr>
          <w:b/>
        </w:rPr>
        <w:t>2. Meaning / Lexical Definition</w:t>
      </w:r>
    </w:p>
    <w:p w14:paraId="782D1701" w14:textId="77777777" w:rsidR="00766E81" w:rsidRDefault="00766E81">
      <w:r>
        <w:t>- To save, keep safe, and rescue from harm, destruction, or peril.</w:t>
      </w:r>
    </w:p>
    <w:p w14:paraId="0CFA429D" w14:textId="77777777" w:rsidR="00766E81" w:rsidRDefault="00766E81">
      <w:r>
        <w:t>- To heal or restore to health from physical disease or affliction.</w:t>
      </w:r>
    </w:p>
    <w:p w14:paraId="07378D1F" w14:textId="77777777" w:rsidR="00766E81" w:rsidRDefault="00766E81">
      <w:r>
        <w:t>- To deliver spiritually from the penalty, power, and ultimately the presence of sin, bringing eternal salvation.</w:t>
      </w:r>
    </w:p>
    <w:p w14:paraId="651187C3" w14:textId="77777777" w:rsidR="00766E81" w:rsidRDefault="00766E81">
      <w:r>
        <w:t>- To preserve one's life or rescue from impending death.</w:t>
      </w:r>
    </w:p>
    <w:p w14:paraId="3CC2EB4C" w14:textId="77777777" w:rsidR="00766E81" w:rsidRDefault="00766E81"/>
    <w:p w14:paraId="7C9DC3CB" w14:textId="77777777" w:rsidR="00766E81" w:rsidRPr="00766E81" w:rsidRDefault="00766E81">
      <w:pPr>
        <w:rPr>
          <w:b/>
        </w:rPr>
      </w:pPr>
      <w:r w:rsidRPr="00766E81">
        <w:rPr>
          <w:b/>
        </w:rPr>
        <w:t>3. Usage and Word Pictures</w:t>
      </w:r>
    </w:p>
    <w:p w14:paraId="3C7EDFF0" w14:textId="77777777" w:rsidR="00766E81" w:rsidRDefault="00766E81">
      <w:r>
        <w:t>- Physical Rescue: Used when individuals are saved from drowning, physical storms, or fatal accidents (as seen in the Gospels regarding storms at sea and sinking disciples).</w:t>
      </w:r>
    </w:p>
    <w:p w14:paraId="23FC4D5D" w14:textId="77777777" w:rsidR="00766E81" w:rsidRDefault="00766E81">
      <w:r>
        <w:t>- Medical Healing: Used when the sick or demon-possessed are made whole and restored to physical soundness (e.g., "your faith has made you well/saved you").</w:t>
      </w:r>
    </w:p>
    <w:p w14:paraId="6209DAF3" w14:textId="77777777" w:rsidR="00766E81" w:rsidRDefault="00766E81">
      <w:r>
        <w:t>- Spiritual Deliverance: Used extensively in the epistles to describe the rescue of sinners from the wrath of God and eternal condemnation.</w:t>
      </w:r>
    </w:p>
    <w:p w14:paraId="5737CEAA" w14:textId="77777777" w:rsidR="00766E81" w:rsidRDefault="00766E81">
      <w:r>
        <w:t>- Present and Future Reality: The New Testament uses the word to describe something accomplished at the point of faith, continually experienced in Christian growth, and fully realized upon Christ's return.</w:t>
      </w:r>
    </w:p>
    <w:p w14:paraId="0A878A64" w14:textId="77777777" w:rsidR="00766E81" w:rsidRDefault="00766E81"/>
    <w:p w14:paraId="5E673C24" w14:textId="77777777" w:rsidR="00766E81" w:rsidRPr="00766E81" w:rsidRDefault="00766E81">
      <w:pPr>
        <w:rPr>
          <w:b/>
        </w:rPr>
      </w:pPr>
      <w:r w:rsidRPr="00766E81">
        <w:rPr>
          <w:b/>
        </w:rPr>
        <w:t>4. Theological Implications</w:t>
      </w:r>
    </w:p>
    <w:p w14:paraId="59568714" w14:textId="77777777" w:rsidR="00766E81" w:rsidRDefault="00766E81">
      <w:r>
        <w:t>- Salvation requires an outside rescuer; humanity in danger (whether sinking in a stormy sea or dead in sin) cannot save itself.</w:t>
      </w:r>
    </w:p>
    <w:p w14:paraId="0A028D37" w14:textId="77777777" w:rsidR="00766E81" w:rsidRDefault="00766E81">
      <w:r>
        <w:t>- Jesus is explicitly identified as the sole agent of this rescue; human effort ends where divine deliverance begins.</w:t>
      </w:r>
    </w:p>
    <w:p w14:paraId="2E7928EB" w14:textId="77777777" w:rsidR="00766E81" w:rsidRDefault="00766E81">
      <w:r>
        <w:t>- True salvation encompasses the whole person—addressing immediate physical vulnerability, daily spiritual preservation, and ultimate eternal destiny.</w:t>
      </w:r>
    </w:p>
    <w:p w14:paraId="653B0F7B" w14:textId="77777777" w:rsidR="00766E81" w:rsidRDefault="00766E81">
      <w:r>
        <w:t>- Faith is the empty hand reached out to a capable Savior, acknowledging absolute dependence upon His mercy and power.</w:t>
      </w:r>
    </w:p>
    <w:p w14:paraId="612F8EE2" w14:textId="77777777" w:rsidR="00766E81" w:rsidRDefault="00766E81"/>
    <w:p w14:paraId="4A0C3F5B" w14:textId="77777777" w:rsidR="00766E81" w:rsidRPr="00766E81" w:rsidRDefault="00766E81">
      <w:pPr>
        <w:rPr>
          <w:b/>
        </w:rPr>
      </w:pPr>
      <w:r w:rsidRPr="00766E81">
        <w:rPr>
          <w:b/>
        </w:rPr>
        <w:t>5. Contextual Nuance in the Passage</w:t>
      </w:r>
    </w:p>
    <w:p w14:paraId="207F93D7" w14:textId="77777777" w:rsidR="00766E81" w:rsidRDefault="00766E81">
      <w:r>
        <w:t>- In Matthew 14:30, Peter steps out of the boat in faith, takes his eyes off Jesus, sees the boisterous wind, begins to sink, and cries out, "Lord, save me!"</w:t>
      </w:r>
    </w:p>
    <w:p w14:paraId="05A35455" w14:textId="77777777" w:rsidR="00766E81" w:rsidRDefault="00766E81">
      <w:r>
        <w:t>- Here, sozo is an urgent, physical cry for immediate rescue from a watery grave.</w:t>
      </w:r>
    </w:p>
    <w:p w14:paraId="5FFB3B6D" w14:textId="77777777" w:rsidR="00766E81" w:rsidRDefault="00766E81">
      <w:r>
        <w:t>- Peter's prayer acknowledges both Christ's absolute authority over nature and his own utter inability to save himself.</w:t>
      </w:r>
    </w:p>
    <w:p w14:paraId="2805E364" w14:textId="77777777" w:rsidR="00766E81" w:rsidRDefault="00766E81">
      <w:r>
        <w:t>- Jesus immediately stretches out His hand and catches him, demonstrating that calling upon the Lord in helpless terror results in immediate, gracious rescue.</w:t>
      </w:r>
    </w:p>
    <w:p w14:paraId="37BD0135" w14:textId="77777777" w:rsidR="00766E81" w:rsidRDefault="00766E81"/>
    <w:p w14:paraId="0660A3C9" w14:textId="77777777" w:rsidR="00766E81" w:rsidRPr="00766E81" w:rsidRDefault="00766E81">
      <w:pPr>
        <w:rPr>
          <w:b/>
        </w:rPr>
      </w:pPr>
      <w:r w:rsidRPr="00766E81">
        <w:rPr>
          <w:b/>
        </w:rPr>
        <w:t>6. Key Uses in Other Verses (NKJV)</w:t>
      </w:r>
    </w:p>
    <w:p w14:paraId="4C58FB93" w14:textId="77777777" w:rsidR="00766E81" w:rsidRDefault="00766E81">
      <w:r>
        <w:t>- Matthew 1:21 - "And she will bring forth a Son, and you shall call His name JESUS, for He will save His people from their sins."</w:t>
      </w:r>
    </w:p>
    <w:p w14:paraId="0E117827" w14:textId="77777777" w:rsidR="00766E81" w:rsidRDefault="00766E81">
      <w:r>
        <w:t>- Matthew 8:25 - "Then His disciples came to Him and awoke Him, saying, 'Lord, save us! We are perishing!'"</w:t>
      </w:r>
    </w:p>
    <w:p w14:paraId="0B44E983" w14:textId="77777777" w:rsidR="00766E81" w:rsidRDefault="00766E81">
      <w:r>
        <w:t>- Romans 10:13 - "For 'whoever calls on the name of the LORD shall be saved.'"</w:t>
      </w:r>
    </w:p>
    <w:p w14:paraId="54C5563D" w14:textId="77777777" w:rsidR="00766E81" w:rsidRDefault="00766E81">
      <w:r>
        <w:t>- Ephesians 2:8 - "For by grace you have been saved through faith, and that not of yourselves; it is the gift of God."</w:t>
      </w:r>
    </w:p>
    <w:p w14:paraId="234E6E15" w14:textId="77777777" w:rsidR="00766E81" w:rsidRDefault="00766E81"/>
    <w:p w14:paraId="7E73B237" w14:textId="77777777" w:rsidR="00766E81" w:rsidRPr="00766E81" w:rsidRDefault="00766E81">
      <w:pPr>
        <w:rPr>
          <w:b/>
        </w:rPr>
      </w:pPr>
      <w:r w:rsidRPr="00766E81">
        <w:rPr>
          <w:b/>
        </w:rPr>
        <w:t>7. Other Relevant Insights</w:t>
      </w:r>
    </w:p>
    <w:p w14:paraId="6CE9FCF4" w14:textId="77777777" w:rsidR="00766E81" w:rsidRDefault="00766E81">
      <w:r>
        <w:t>- The word links physical miracles in the earthly ministry of Jesus directly to His spiritual mission; healing a body and forgiving a soul often share the same lexical vocabulary.</w:t>
      </w:r>
    </w:p>
    <w:p w14:paraId="18D746DF" w14:textId="77777777" w:rsidR="00766E81" w:rsidRDefault="00766E81">
      <w:r>
        <w:t>- The cry of Peter ("Lord, save me") serves as the quintessential model for every sinner approaching Christ for spiritual redemption.</w:t>
      </w:r>
    </w:p>
    <w:p w14:paraId="7C0B7476" w14:textId="77777777" w:rsidR="00766E81" w:rsidRDefault="00766E81">
      <w:r>
        <w:t>- Divine rescue often comes right at the point of our greatest extremity, when human strength is entirely exhausted.</w:t>
      </w:r>
    </w:p>
    <w:p w14:paraId="659B1045" w14:textId="77777777" w:rsidR="00766E81" w:rsidRDefault="00766E81"/>
    <w:p w14:paraId="1A6D3ADB" w14:textId="77777777" w:rsidR="00766E81" w:rsidRPr="00766E81" w:rsidRDefault="00766E81">
      <w:pPr>
        <w:rPr>
          <w:b/>
        </w:rPr>
      </w:pPr>
      <w:r w:rsidRPr="00766E81">
        <w:rPr>
          <w:b/>
        </w:rPr>
        <w:t>8. References</w:t>
      </w:r>
    </w:p>
    <w:p w14:paraId="6551ACCB" w14:textId="77777777" w:rsidR="00766E81" w:rsidRDefault="00766E81">
      <w:r>
        <w:t>BDAG</w:t>
      </w:r>
    </w:p>
    <w:p w14:paraId="17237BE7" w14:textId="77777777" w:rsidR="00766E81" w:rsidRDefault="00766E81">
      <w:r>
        <w:t>TWOT</w:t>
      </w:r>
    </w:p>
    <w:p w14:paraId="253BDA80" w14:textId="77777777" w:rsidR="00766E81" w:rsidRDefault="00766E81">
      <w:r>
        <w:t>NIDNTTE</w:t>
      </w:r>
    </w:p>
    <w:p w14:paraId="4602CE20" w14:textId="77777777" w:rsidR="00766E81" w:rsidRDefault="00766E81">
      <w:r>
        <w:t>Vine's Expository Dictionary</w:t>
      </w:r>
    </w:p>
    <w:p w14:paraId="4CE1C3CC" w14:textId="77777777" w:rsidR="00766E81" w:rsidRDefault="00766E81">
      <w:r>
        <w:t>Thayer's Greek Lexicon</w:t>
      </w:r>
    </w:p>
    <w:p w14:paraId="4612974A" w14:textId="77777777" w:rsidR="00766E81" w:rsidRDefault="00766E81">
      <w:r>
        <w:t>Zodhiates Word Study Dictionary</w:t>
      </w:r>
    </w:p>
    <w:p w14:paraId="6A3A6B19" w14:textId="77777777" w:rsidR="00766E81" w:rsidRDefault="00766E81">
      <w:r>
        <w:t>Enduring Word Commentary (David Guzik)</w:t>
      </w:r>
    </w:p>
    <w:p w14:paraId="20DE39B8" w14:textId="5E2B881B" w:rsidR="004C5552" w:rsidRDefault="00766E81">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6E8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C2CC"/>
  <w15:chartTrackingRefBased/>
  <w15:docId w15:val="{9A41C889-3979-4652-9939-F9E10934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6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6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E81"/>
    <w:rPr>
      <w:rFonts w:eastAsiaTheme="majorEastAsia" w:cstheme="majorBidi"/>
      <w:color w:val="272727" w:themeColor="text1" w:themeTint="D8"/>
    </w:rPr>
  </w:style>
  <w:style w:type="paragraph" w:styleId="Title">
    <w:name w:val="Title"/>
    <w:basedOn w:val="Normal"/>
    <w:next w:val="Normal"/>
    <w:link w:val="TitleChar"/>
    <w:uiPriority w:val="10"/>
    <w:qFormat/>
    <w:rsid w:val="0076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E81"/>
    <w:pPr>
      <w:spacing w:before="160"/>
      <w:jc w:val="center"/>
    </w:pPr>
    <w:rPr>
      <w:i/>
      <w:iCs/>
      <w:color w:val="404040" w:themeColor="text1" w:themeTint="BF"/>
    </w:rPr>
  </w:style>
  <w:style w:type="character" w:customStyle="1" w:styleId="QuoteChar">
    <w:name w:val="Quote Char"/>
    <w:basedOn w:val="DefaultParagraphFont"/>
    <w:link w:val="Quote"/>
    <w:uiPriority w:val="29"/>
    <w:rsid w:val="00766E81"/>
    <w:rPr>
      <w:i/>
      <w:iCs/>
      <w:color w:val="404040" w:themeColor="text1" w:themeTint="BF"/>
    </w:rPr>
  </w:style>
  <w:style w:type="paragraph" w:styleId="ListParagraph">
    <w:name w:val="List Paragraph"/>
    <w:basedOn w:val="Normal"/>
    <w:uiPriority w:val="34"/>
    <w:qFormat/>
    <w:rsid w:val="00766E81"/>
    <w:pPr>
      <w:ind w:left="720"/>
      <w:contextualSpacing/>
    </w:pPr>
  </w:style>
  <w:style w:type="character" w:styleId="IntenseEmphasis">
    <w:name w:val="Intense Emphasis"/>
    <w:basedOn w:val="DefaultParagraphFont"/>
    <w:uiPriority w:val="21"/>
    <w:qFormat/>
    <w:rsid w:val="00766E81"/>
    <w:rPr>
      <w:i/>
      <w:iCs/>
      <w:color w:val="2E74B5" w:themeColor="accent1" w:themeShade="BF"/>
    </w:rPr>
  </w:style>
  <w:style w:type="paragraph" w:styleId="IntenseQuote">
    <w:name w:val="Intense Quote"/>
    <w:basedOn w:val="Normal"/>
    <w:next w:val="Normal"/>
    <w:link w:val="IntenseQuoteChar"/>
    <w:uiPriority w:val="30"/>
    <w:qFormat/>
    <w:rsid w:val="00766E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6E81"/>
    <w:rPr>
      <w:i/>
      <w:iCs/>
      <w:color w:val="2E74B5" w:themeColor="accent1" w:themeShade="BF"/>
    </w:rPr>
  </w:style>
  <w:style w:type="character" w:styleId="IntenseReference">
    <w:name w:val="Intense Reference"/>
    <w:basedOn w:val="DefaultParagraphFont"/>
    <w:uiPriority w:val="32"/>
    <w:qFormat/>
    <w:rsid w:val="00766E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3701</Characters>
  <Application>Microsoft Office Word</Application>
  <DocSecurity>0</DocSecurity>
  <Lines>71</Lines>
  <Paragraphs>38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