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5C1C" w14:textId="77777777" w:rsidR="00336899" w:rsidRPr="00336899" w:rsidRDefault="00336899">
      <w:pPr>
        <w:rPr>
          <w:b/>
        </w:rPr>
      </w:pPr>
      <w:r w:rsidRPr="00336899">
        <w:rPr>
          <w:b/>
        </w:rPr>
        <w:t>HYPOCRITES - ( hypokritai, Strong's G5273 )</w:t>
      </w:r>
    </w:p>
    <w:p w14:paraId="0BFC5705" w14:textId="77777777" w:rsidR="00336899" w:rsidRDefault="00336899">
      <w:r w:rsidRPr="00336899">
        <w:rPr>
          <w:b/>
        </w:rPr>
        <w:t>Summary:</w:t>
      </w:r>
    </w:p>
    <w:p w14:paraId="45C22022" w14:textId="77777777" w:rsidR="00336899" w:rsidRDefault="00336899">
      <w:r>
        <w:t>The English NKJV word "hypocrites" in Matthew 15:7 translates hypokritai, a term derived from the Greek theater describing stage actors who wore masks to play a part. In the New Testament, it refers to individuals who put on a religious facade to conceal a heart far from God. Jesus uses this sharp designation to expose the religious leaders whose meticulous outward traditions masked inner spiritual corruption and disobedience to God's actual commands.</w:t>
      </w:r>
    </w:p>
    <w:p w14:paraId="0FBBA88E" w14:textId="77777777" w:rsidR="00336899" w:rsidRDefault="00336899"/>
    <w:p w14:paraId="41E54D82" w14:textId="77777777" w:rsidR="00336899" w:rsidRDefault="00336899">
      <w:r w:rsidRPr="00336899">
        <w:rPr>
          <w:b/>
        </w:rPr>
        <w:t>Full Study:</w:t>
      </w:r>
    </w:p>
    <w:p w14:paraId="39FBAE9E" w14:textId="77777777" w:rsidR="00336899" w:rsidRDefault="00336899"/>
    <w:p w14:paraId="0CC12FF7" w14:textId="77777777" w:rsidR="00336899" w:rsidRPr="00336899" w:rsidRDefault="00336899">
      <w:pPr>
        <w:rPr>
          <w:b/>
        </w:rPr>
      </w:pPr>
      <w:r w:rsidRPr="00336899">
        <w:rPr>
          <w:b/>
        </w:rPr>
        <w:t>1. Word Picture / Background</w:t>
      </w:r>
    </w:p>
    <w:p w14:paraId="0F959D1D" w14:textId="77777777" w:rsidR="00336899" w:rsidRDefault="00336899">
      <w:r>
        <w:t>- The root verb hypokrinomai originally meant to answer, and later evolved in classical Greek to mean playing a part on the stage, speaking from behind a mask, or feigning something.</w:t>
      </w:r>
    </w:p>
    <w:p w14:paraId="45511470" w14:textId="77777777" w:rsidR="00336899" w:rsidRDefault="00336899">
      <w:r>
        <w:t>- In the ancient Greco-Roman theater, actors wore large masks equipped with brass mouthpieces to project their voices. They would literally speak from under a mask (hypo meaning under, and krino meaning to decide or interpret, though in this compound it relates to the theatrical role).</w:t>
      </w:r>
    </w:p>
    <w:p w14:paraId="0F0D1E57" w14:textId="77777777" w:rsidR="00336899" w:rsidRDefault="00336899">
      <w:r>
        <w:t>- By the time of the New Testament, the noun hypokrites had transitioned from a neutral theatrical term to a heavily moral one, denoting an impostor, a pretender, or someone who acts out a false role in real life.</w:t>
      </w:r>
    </w:p>
    <w:p w14:paraId="01724596" w14:textId="77777777" w:rsidR="00336899" w:rsidRDefault="00336899">
      <w:r>
        <w:t>- In Jewish culture of the Second Temple period, the word came to represent those who practiced external righteousness—such as fasting, giving alms, and washing—merely for public applause while neglecting true internal devotion and mercy.</w:t>
      </w:r>
    </w:p>
    <w:p w14:paraId="2876371B" w14:textId="77777777" w:rsidR="00336899" w:rsidRDefault="00336899"/>
    <w:p w14:paraId="06C5C124" w14:textId="77777777" w:rsidR="00336899" w:rsidRPr="00336899" w:rsidRDefault="00336899">
      <w:pPr>
        <w:rPr>
          <w:b/>
        </w:rPr>
      </w:pPr>
      <w:r w:rsidRPr="00336899">
        <w:rPr>
          <w:b/>
        </w:rPr>
        <w:t>2. Meaning / Lexical Definition</w:t>
      </w:r>
    </w:p>
    <w:p w14:paraId="27532D24" w14:textId="77777777" w:rsidR="00336899" w:rsidRDefault="00336899">
      <w:r>
        <w:t>- Hypokrites (plural hypokritai) designates a pretender, an actor, or a hypocrite.</w:t>
      </w:r>
    </w:p>
    <w:p w14:paraId="009A6EE9" w14:textId="77777777" w:rsidR="00336899" w:rsidRDefault="00336899">
      <w:r>
        <w:t>- It defines a person whose outward actions, speech, or appearance deliberately misrepresent their true inner character, motives, or spiritual condition.</w:t>
      </w:r>
    </w:p>
    <w:p w14:paraId="52B04305" w14:textId="77777777" w:rsidR="00336899" w:rsidRDefault="00336899">
      <w:r>
        <w:t>- The word implies moral deception: projecting an image of deep piety and devotion to God while the heart harbors pride, rebellion, or malice.</w:t>
      </w:r>
    </w:p>
    <w:p w14:paraId="32185A2B" w14:textId="77777777" w:rsidR="00336899" w:rsidRDefault="00336899">
      <w:r>
        <w:t>- Unlike someone who stumbles in weakness, a hypokrites intentionally sustains a double life, maintaining a pious facade to deceive others regarding their standing with God.</w:t>
      </w:r>
    </w:p>
    <w:p w14:paraId="408F062D" w14:textId="77777777" w:rsidR="00336899" w:rsidRDefault="00336899"/>
    <w:p w14:paraId="1B92F014" w14:textId="77777777" w:rsidR="00336899" w:rsidRPr="00336899" w:rsidRDefault="00336899">
      <w:pPr>
        <w:rPr>
          <w:b/>
        </w:rPr>
      </w:pPr>
      <w:r w:rsidRPr="00336899">
        <w:rPr>
          <w:b/>
        </w:rPr>
        <w:t>3. Usage and Word Pictures</w:t>
      </w:r>
    </w:p>
    <w:p w14:paraId="76951C28" w14:textId="77777777" w:rsidR="00336899" w:rsidRDefault="00336899">
      <w:r>
        <w:t>- Jesus applies this term predominantly to the scribes and Pharisees, who prioritized human traditions over the clear commandments of God.</w:t>
      </w:r>
    </w:p>
    <w:p w14:paraId="5492440A" w14:textId="77777777" w:rsidR="00336899" w:rsidRDefault="00336899">
      <w:r>
        <w:t>- The theatrical metaphor remains vivid in the text: religious externalism is treated as a mere performance where the actor plays a holy character for an audience, but drops the act behind the scenes.</w:t>
      </w:r>
    </w:p>
    <w:p w14:paraId="59F6D549" w14:textId="77777777" w:rsidR="00336899" w:rsidRDefault="00336899">
      <w:r>
        <w:t>- In Matthew 15, Jesus exposes the irony of the Pharisees: they accuse the disciples of breaking the "tradition of the elders" by not washing hands, while the Pharisees themselves actively break the clear command of God to honor parents by using religious technicalisms (Corban) to withhold financial support.</w:t>
      </w:r>
    </w:p>
    <w:p w14:paraId="4AE7442B" w14:textId="77777777" w:rsidR="00336899" w:rsidRDefault="00336899">
      <w:r>
        <w:t>- Their worship is described as mere lip service, a script read with the mouth while the heart remains detached from God.</w:t>
      </w:r>
    </w:p>
    <w:p w14:paraId="196F67FF" w14:textId="77777777" w:rsidR="00336899" w:rsidRDefault="00336899"/>
    <w:p w14:paraId="1C6D2419" w14:textId="77777777" w:rsidR="00336899" w:rsidRPr="00336899" w:rsidRDefault="00336899">
      <w:pPr>
        <w:rPr>
          <w:b/>
        </w:rPr>
      </w:pPr>
      <w:r w:rsidRPr="00336899">
        <w:rPr>
          <w:b/>
        </w:rPr>
        <w:t>4. Theological Implications</w:t>
      </w:r>
    </w:p>
    <w:p w14:paraId="22C2C852" w14:textId="77777777" w:rsidR="00336899" w:rsidRDefault="00336899">
      <w:r>
        <w:t>- God looks past outward religious observance, ceremonies, and traditions to examine the posture of the human heart (1 Samuel 16:7).</w:t>
      </w:r>
    </w:p>
    <w:p w14:paraId="57763092" w14:textId="77777777" w:rsidR="00336899" w:rsidRDefault="00336899">
      <w:r>
        <w:t>- External religious acts—even those that look orthodox—are utterly worthless to God when paired with an unrepentant, disobedient heart.</w:t>
      </w:r>
    </w:p>
    <w:p w14:paraId="54AA0A22" w14:textId="77777777" w:rsidR="00336899" w:rsidRDefault="00336899">
      <w:r>
        <w:t>- True worship requires internal transformation, sincerity, and alignment with the moral and spiritual intent of God's Word, rather than mere conformity to cultural or religious rituals.</w:t>
      </w:r>
    </w:p>
    <w:p w14:paraId="144083C7" w14:textId="77777777" w:rsidR="00336899" w:rsidRDefault="00336899">
      <w:r>
        <w:t>- Religious hypocrisy is a grave spiritual danger because it creates a false sense of security, blinding the practitioner to their true need for God's grace and hardening them against genuine conviction.</w:t>
      </w:r>
    </w:p>
    <w:p w14:paraId="0D53E7C5" w14:textId="77777777" w:rsidR="00336899" w:rsidRDefault="00336899"/>
    <w:p w14:paraId="3EED9C9E" w14:textId="77777777" w:rsidR="00336899" w:rsidRPr="00336899" w:rsidRDefault="00336899">
      <w:pPr>
        <w:rPr>
          <w:b/>
        </w:rPr>
      </w:pPr>
      <w:r w:rsidRPr="00336899">
        <w:rPr>
          <w:b/>
        </w:rPr>
        <w:t>5. Contextual Nuance in the Passage</w:t>
      </w:r>
    </w:p>
    <w:p w14:paraId="18E4A215" w14:textId="77777777" w:rsidR="00336899" w:rsidRDefault="00336899">
      <w:r>
        <w:t>- In Matthew 15:7, Jesus directly confronts the religious authorities who traveled from Jerusalem to challenge Him regarding ceremonial cleanliness.</w:t>
      </w:r>
    </w:p>
    <w:p w14:paraId="0D47643B" w14:textId="77777777" w:rsidR="00336899" w:rsidRDefault="00336899">
      <w:r>
        <w:t>- Jesus turns the tables on His accusers by identifying them as the true transgressors of God's law, quoting Isaiah 29:13: "Well did Isaiah prophesy of you, saying: 'These people draw near to Me with their mouth, and honor Me with their lips, but their heart is far from Me.'"</w:t>
      </w:r>
    </w:p>
    <w:p w14:paraId="04DE1473" w14:textId="77777777" w:rsidR="00336899" w:rsidRDefault="00336899">
      <w:r>
        <w:t>- In this specific context, hypokritai identifies men who use meticulous religious traditions as a smoke screen to nullify God's moral commands and justify their own hard-heartedness.</w:t>
      </w:r>
    </w:p>
    <w:p w14:paraId="1A0356FF" w14:textId="77777777" w:rsidR="00336899" w:rsidRDefault="00336899">
      <w:r>
        <w:t>- The rebuke strips away their scholarly and pious reputation, laying bare their spiritual bankruptcy before the crowd and the disciples.</w:t>
      </w:r>
    </w:p>
    <w:p w14:paraId="1AA1D89A" w14:textId="77777777" w:rsidR="00336899" w:rsidRDefault="00336899"/>
    <w:p w14:paraId="5852B450" w14:textId="77777777" w:rsidR="00336899" w:rsidRPr="00336899" w:rsidRDefault="00336899">
      <w:pPr>
        <w:rPr>
          <w:b/>
        </w:rPr>
      </w:pPr>
      <w:r w:rsidRPr="00336899">
        <w:rPr>
          <w:b/>
        </w:rPr>
        <w:t>6. Key Uses in Other Verses (NKJV)</w:t>
      </w:r>
    </w:p>
    <w:p w14:paraId="4AF121A9" w14:textId="77777777" w:rsidR="00336899" w:rsidRDefault="00336899">
      <w:r>
        <w:t>- Matthew 6:2: "Therefore, when you do a charitable deed, do not sound a trumpet before you as the hypocrites do in the synagogues and in the streets, that they may have glory from men. Assuredly, I say to you, they have their reward."</w:t>
      </w:r>
    </w:p>
    <w:p w14:paraId="6CFB48F7" w14:textId="77777777" w:rsidR="00336899" w:rsidRDefault="00336899">
      <w:r>
        <w:t>- Matthew 6:5: "And when you pray, you shall not be like the hypocrites. For they love to pray standing in the synagogues and on the corners of the streets, that they may be seen by men. Assuredly, I say to you, they have their reward."</w:t>
      </w:r>
    </w:p>
    <w:p w14:paraId="34025B70" w14:textId="77777777" w:rsidR="00336899" w:rsidRDefault="00336899">
      <w:r>
        <w:t>- Matthew 6:16: "Moreover, when you fast, do not be like the hypocrites, with a sad countenance. For they disfigure their faces that they may appear to men to be fasting. Assuredly, I say to you, they have their reward."</w:t>
      </w:r>
    </w:p>
    <w:p w14:paraId="728ACE1C" w14:textId="77777777" w:rsidR="00336899" w:rsidRDefault="00336899">
      <w:r>
        <w:t>- Matthew 23:13: "But woe to you, scribes and Pharisees, hypocrites! For you shut up the kingdom of heaven against men; for you neither go in yourselves, nor do you allow those who are entering to go in."</w:t>
      </w:r>
    </w:p>
    <w:p w14:paraId="78C57373" w14:textId="77777777" w:rsidR="00336899" w:rsidRDefault="00336899">
      <w:r>
        <w:t>- Luke 6:42: "Or how can you say to your brother, 'Brother, let me remove the speck that is in your eye,' when you yourself do not see the plank that is in your own? Hypocrite! First remove the plank from your own eye, and then you will see clearly to remove the speck that is in your brother's eye."</w:t>
      </w:r>
    </w:p>
    <w:p w14:paraId="55828416" w14:textId="77777777" w:rsidR="00336899" w:rsidRDefault="00336899"/>
    <w:p w14:paraId="54A601D0" w14:textId="77777777" w:rsidR="00336899" w:rsidRPr="00336899" w:rsidRDefault="00336899">
      <w:pPr>
        <w:rPr>
          <w:b/>
        </w:rPr>
      </w:pPr>
      <w:r w:rsidRPr="00336899">
        <w:rPr>
          <w:b/>
        </w:rPr>
        <w:t>7. Other Relevant Insights</w:t>
      </w:r>
    </w:p>
    <w:p w14:paraId="37F9E54E" w14:textId="77777777" w:rsidR="00336899" w:rsidRDefault="00336899">
      <w:r>
        <w:t>- The frequency of Jesus' use of hypokritai in Matthew 23 reveals His righteous indignation toward institutionalized religious pretense that oppresses people rather than leading them to God.</w:t>
      </w:r>
    </w:p>
    <w:p w14:paraId="41084B66" w14:textId="77777777" w:rsidR="00336899" w:rsidRDefault="00336899">
      <w:r>
        <w:t>- In the New Testament, hypocrisy is not merely moral failure (falling into sin), but moral deception (pretending to be righteous while harboring sin).</w:t>
      </w:r>
    </w:p>
    <w:p w14:paraId="45D999EA" w14:textId="77777777" w:rsidR="00336899" w:rsidRDefault="00336899">
      <w:r>
        <w:t>- Believers are continually called to examine their motives, ensuring that public acts of service and worship genuinely overflow from private communion with God.</w:t>
      </w:r>
    </w:p>
    <w:p w14:paraId="3D647667" w14:textId="77777777" w:rsidR="00336899" w:rsidRDefault="00336899"/>
    <w:p w14:paraId="4D732EB7" w14:textId="77777777" w:rsidR="00336899" w:rsidRPr="00336899" w:rsidRDefault="00336899">
      <w:pPr>
        <w:rPr>
          <w:b/>
        </w:rPr>
      </w:pPr>
      <w:r w:rsidRPr="00336899">
        <w:rPr>
          <w:b/>
        </w:rPr>
        <w:t>8. References</w:t>
      </w:r>
    </w:p>
    <w:p w14:paraId="1C10D825" w14:textId="77777777" w:rsidR="00336899" w:rsidRDefault="00336899">
      <w:r>
        <w:t>BDAG</w:t>
      </w:r>
    </w:p>
    <w:p w14:paraId="4B92CF0B" w14:textId="77777777" w:rsidR="00336899" w:rsidRDefault="00336899">
      <w:r>
        <w:t>TDNT</w:t>
      </w:r>
    </w:p>
    <w:p w14:paraId="431D0DFD" w14:textId="77777777" w:rsidR="00336899" w:rsidRDefault="00336899">
      <w:r>
        <w:t>NIDNTTE</w:t>
      </w:r>
    </w:p>
    <w:p w14:paraId="5C4B0B0D" w14:textId="77777777" w:rsidR="00336899" w:rsidRDefault="00336899">
      <w:r>
        <w:t>Vine's Expository Dictionary of New Testament Words</w:t>
      </w:r>
    </w:p>
    <w:p w14:paraId="36B52F63" w14:textId="77777777" w:rsidR="00336899" w:rsidRDefault="00336899">
      <w:r>
        <w:t>Zodhiates' Complete Word Study Dictionary: New Testament</w:t>
      </w:r>
    </w:p>
    <w:p w14:paraId="59710746" w14:textId="77777777" w:rsidR="00336899" w:rsidRDefault="00336899">
      <w:r>
        <w:t>Enduring Word Commentary by David Guzik</w:t>
      </w:r>
    </w:p>
    <w:p w14:paraId="08F3353E" w14:textId="6030EDE2" w:rsidR="004C5552" w:rsidRDefault="00336899">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689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F9CE"/>
  <w15:chartTrackingRefBased/>
  <w15:docId w15:val="{3E322226-8B37-4413-AC64-03D55F6F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6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6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899"/>
    <w:rPr>
      <w:rFonts w:eastAsiaTheme="majorEastAsia" w:cstheme="majorBidi"/>
      <w:color w:val="272727" w:themeColor="text1" w:themeTint="D8"/>
    </w:rPr>
  </w:style>
  <w:style w:type="paragraph" w:styleId="Title">
    <w:name w:val="Title"/>
    <w:basedOn w:val="Normal"/>
    <w:next w:val="Normal"/>
    <w:link w:val="TitleChar"/>
    <w:uiPriority w:val="10"/>
    <w:qFormat/>
    <w:rsid w:val="0033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899"/>
    <w:pPr>
      <w:spacing w:before="160"/>
      <w:jc w:val="center"/>
    </w:pPr>
    <w:rPr>
      <w:i/>
      <w:iCs/>
      <w:color w:val="404040" w:themeColor="text1" w:themeTint="BF"/>
    </w:rPr>
  </w:style>
  <w:style w:type="character" w:customStyle="1" w:styleId="QuoteChar">
    <w:name w:val="Quote Char"/>
    <w:basedOn w:val="DefaultParagraphFont"/>
    <w:link w:val="Quote"/>
    <w:uiPriority w:val="29"/>
    <w:rsid w:val="00336899"/>
    <w:rPr>
      <w:i/>
      <w:iCs/>
      <w:color w:val="404040" w:themeColor="text1" w:themeTint="BF"/>
    </w:rPr>
  </w:style>
  <w:style w:type="paragraph" w:styleId="ListParagraph">
    <w:name w:val="List Paragraph"/>
    <w:basedOn w:val="Normal"/>
    <w:uiPriority w:val="34"/>
    <w:qFormat/>
    <w:rsid w:val="00336899"/>
    <w:pPr>
      <w:ind w:left="720"/>
      <w:contextualSpacing/>
    </w:pPr>
  </w:style>
  <w:style w:type="character" w:styleId="IntenseEmphasis">
    <w:name w:val="Intense Emphasis"/>
    <w:basedOn w:val="DefaultParagraphFont"/>
    <w:uiPriority w:val="21"/>
    <w:qFormat/>
    <w:rsid w:val="00336899"/>
    <w:rPr>
      <w:i/>
      <w:iCs/>
      <w:color w:val="2E74B5" w:themeColor="accent1" w:themeShade="BF"/>
    </w:rPr>
  </w:style>
  <w:style w:type="paragraph" w:styleId="IntenseQuote">
    <w:name w:val="Intense Quote"/>
    <w:basedOn w:val="Normal"/>
    <w:next w:val="Normal"/>
    <w:link w:val="IntenseQuoteChar"/>
    <w:uiPriority w:val="30"/>
    <w:qFormat/>
    <w:rsid w:val="003368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6899"/>
    <w:rPr>
      <w:i/>
      <w:iCs/>
      <w:color w:val="2E74B5" w:themeColor="accent1" w:themeShade="BF"/>
    </w:rPr>
  </w:style>
  <w:style w:type="character" w:styleId="IntenseReference">
    <w:name w:val="Intense Reference"/>
    <w:basedOn w:val="DefaultParagraphFont"/>
    <w:uiPriority w:val="32"/>
    <w:qFormat/>
    <w:rsid w:val="003368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5314</Characters>
  <Application>Microsoft Office Word</Application>
  <DocSecurity>0</DocSecurity>
  <Lines>102</Lines>
  <Paragraphs>55</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