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72C8E" w14:textId="77777777" w:rsidR="005E3F34" w:rsidRPr="005E3F34" w:rsidRDefault="005E3F34">
      <w:pPr>
        <w:rPr>
          <w:b/>
        </w:rPr>
      </w:pPr>
      <w:r w:rsidRPr="005E3F34">
        <w:rPr>
          <w:b/>
        </w:rPr>
        <w:t>VAIN - ( matēn , Strong's G3155 )</w:t>
      </w:r>
    </w:p>
    <w:p w14:paraId="54F87C6D" w14:textId="77777777" w:rsidR="005E3F34" w:rsidRDefault="005E3F34">
      <w:r w:rsidRPr="005E3F34">
        <w:rPr>
          <w:b/>
        </w:rPr>
        <w:t>Summary:</w:t>
      </w:r>
    </w:p>
    <w:p w14:paraId="32291B00" w14:textId="77777777" w:rsidR="005E3F34" w:rsidRDefault="005E3F34">
      <w:r>
        <w:t>The Greek adverb matēn denotes that which is fruitless, futile, empty, or devoid of real purpose and results. In Matthew 15:9, it characterizes worship that, despite its outward religious intensity, yields absolutely no spiritual value or divine acceptance because it originates from human traditions rather than God's revealed truth. It describes an expenditure of effort that leads to nothing of lasting worth.</w:t>
      </w:r>
    </w:p>
    <w:p w14:paraId="3800C93E" w14:textId="77777777" w:rsidR="005E3F34" w:rsidRDefault="005E3F34"/>
    <w:p w14:paraId="3EEB2D2F" w14:textId="77777777" w:rsidR="005E3F34" w:rsidRDefault="005E3F34">
      <w:r w:rsidRPr="005E3F34">
        <w:rPr>
          <w:b/>
        </w:rPr>
        <w:t>Full Study:</w:t>
      </w:r>
    </w:p>
    <w:p w14:paraId="7CAE67DF" w14:textId="77777777" w:rsidR="005E3F34" w:rsidRDefault="005E3F34"/>
    <w:p w14:paraId="5B63F50A" w14:textId="77777777" w:rsidR="005E3F34" w:rsidRPr="005E3F34" w:rsidRDefault="005E3F34">
      <w:pPr>
        <w:rPr>
          <w:b/>
        </w:rPr>
      </w:pPr>
      <w:r w:rsidRPr="005E3F34">
        <w:rPr>
          <w:b/>
        </w:rPr>
        <w:t>1. Word Picture / Background</w:t>
      </w:r>
    </w:p>
    <w:p w14:paraId="655D0DBB" w14:textId="77777777" w:rsidR="005E3F34" w:rsidRDefault="005E3F34">
      <w:r>
        <w:t xml:space="preserve">The Greek adverb matēn is built on a root associated with folly, deception, and failure to reach a goal. It paints the picture of a traveler walking down a path that leads to a dead end, or a laborer working diligently under the hot sun only to harvest a crop of dust. In classical Greek, the word described arrows shot that missed the target completely, speech that was pointless, or plans that came to nothing. It carries the heavy weight of wasted energy, disappointed expectations, and ultimate uselessness. </w:t>
      </w:r>
    </w:p>
    <w:p w14:paraId="0A632074" w14:textId="77777777" w:rsidR="005E3F34" w:rsidRDefault="005E3F34"/>
    <w:p w14:paraId="51667701" w14:textId="77777777" w:rsidR="005E3F34" w:rsidRPr="005E3F34" w:rsidRDefault="005E3F34">
      <w:pPr>
        <w:rPr>
          <w:b/>
        </w:rPr>
      </w:pPr>
      <w:r w:rsidRPr="005E3F34">
        <w:rPr>
          <w:b/>
        </w:rPr>
        <w:t>2. Meaning / Lexical Definition</w:t>
      </w:r>
    </w:p>
    <w:p w14:paraId="14006F0C" w14:textId="77777777" w:rsidR="005E3F34" w:rsidRDefault="005E3F34">
      <w:r>
        <w:t>• Matēn means "in vain," "to no purpose," "fruitlessly," or "uselessly." It indicates an action that completely fails to achieve its intended goal or end. In a theological and religious context, it refers to worship, prayer, or devotion that fails to reach God or secure His favor because it lacks the necessary spiritual reality and obedience to His Word. It represents a zero-value transaction in the economy of God.</w:t>
      </w:r>
    </w:p>
    <w:p w14:paraId="6E55C4BF" w14:textId="77777777" w:rsidR="005E3F34" w:rsidRDefault="005E3F34"/>
    <w:p w14:paraId="54B6674F" w14:textId="77777777" w:rsidR="005E3F34" w:rsidRPr="005E3F34" w:rsidRDefault="005E3F34">
      <w:pPr>
        <w:rPr>
          <w:b/>
        </w:rPr>
      </w:pPr>
      <w:r w:rsidRPr="005E3F34">
        <w:rPr>
          <w:b/>
        </w:rPr>
        <w:t>3. Usage and Word Pictures</w:t>
      </w:r>
    </w:p>
    <w:p w14:paraId="7F355AF4" w14:textId="77777777" w:rsidR="005E3F34" w:rsidRDefault="005E3F34">
      <w:r>
        <w:t xml:space="preserve">The New Testament uses matēn only twice—in Matthew 15:9 and its parallel in Mark 7:7—both quoting the Septuagint (LXX) translation of Isaiah 29:13. </w:t>
      </w:r>
    </w:p>
    <w:p w14:paraId="7B6D4ABE" w14:textId="77777777" w:rsidR="005E3F34" w:rsidRDefault="005E3F34">
      <w:r>
        <w:t>• In the Septuagint, matēn is frequently used to translate Hebrew words for emptiness, vanity, or falsehood (such as shav). It contrasts the heavy weight of God's glory (kabod) with the light, empty, and worthless nature of idols and hypocritical worship.</w:t>
      </w:r>
    </w:p>
    <w:p w14:paraId="7FC5CEFF" w14:textId="77777777" w:rsidR="005E3F34" w:rsidRDefault="005E3F34">
      <w:r>
        <w:t>• The word picture is that of a vessel that looks beautiful and ornate on the outside but is completely empty of substance, or a transaction using counterfeit currency. It looks official, but it has zero purchasing power in heaven.</w:t>
      </w:r>
    </w:p>
    <w:p w14:paraId="25ABD4C8" w14:textId="77777777" w:rsidR="005E3F34" w:rsidRDefault="005E3F34"/>
    <w:p w14:paraId="70393874" w14:textId="77777777" w:rsidR="005E3F34" w:rsidRPr="005E3F34" w:rsidRDefault="005E3F34">
      <w:pPr>
        <w:rPr>
          <w:b/>
        </w:rPr>
      </w:pPr>
      <w:r w:rsidRPr="005E3F34">
        <w:rPr>
          <w:b/>
        </w:rPr>
        <w:t>4. Theological Implications</w:t>
      </w:r>
    </w:p>
    <w:p w14:paraId="06FA508A" w14:textId="77777777" w:rsidR="005E3F34" w:rsidRDefault="005E3F34">
      <w:r>
        <w:t>• Worship is not self-authenticating. The sincerity, emotion, or elaborate nature of the worshiper does not make worship acceptable to God if the object or manner of worship is false.</w:t>
      </w:r>
    </w:p>
    <w:p w14:paraId="642069E0" w14:textId="77777777" w:rsidR="005E3F34" w:rsidRPr="005E3F34" w:rsidRDefault="005E3F34">
      <w:pPr>
        <w:rPr>
          <w:b/>
        </w:rPr>
      </w:pPr>
      <w:r w:rsidRPr="005E3F34">
        <w:rPr>
          <w:b/>
        </w:rPr>
        <w:t>• True worship must align with God's truth. When human traditions, rules, and preferences are elevated to the status of divine commands, the worship becomes matēn—spiritually bankrupt.</w:t>
      </w:r>
    </w:p>
    <w:p w14:paraId="4B227A4F" w14:textId="77777777" w:rsidR="005E3F34" w:rsidRDefault="005E3F34">
      <w:r>
        <w:t>• This reveals a sobering truth: it is possible to be deeply religious, highly active in ministry, and intensely devoted to rituals, yet have all of it amount to absolutely nothing in the eyes of God.</w:t>
      </w:r>
    </w:p>
    <w:p w14:paraId="181D7A1F" w14:textId="77777777" w:rsidR="005E3F34" w:rsidRDefault="005E3F34"/>
    <w:p w14:paraId="3F96D9F9" w14:textId="77777777" w:rsidR="005E3F34" w:rsidRPr="005E3F34" w:rsidRDefault="005E3F34">
      <w:pPr>
        <w:rPr>
          <w:b/>
        </w:rPr>
      </w:pPr>
      <w:r w:rsidRPr="005E3F34">
        <w:rPr>
          <w:b/>
        </w:rPr>
        <w:t>5. Contextual Nuance in the Passage</w:t>
      </w:r>
    </w:p>
    <w:p w14:paraId="1AADB9AF" w14:textId="77777777" w:rsidR="005E3F34" w:rsidRDefault="005E3F34">
      <w:r>
        <w:t>In Matthew 15, Jesus is confronting the scribes and Pharisees who accused His disciples of transgressing the "tradition of the elders" by not washing their hands before eating. Jesus exposes their hypocrisy by showing how they used their traditions to invalidate the direct commandments of God (such as using the Corban tradition to avoid honoring and caring for elderly parents). By quoting Isaiah 29:13, Jesus applies matēn to their entire religious system. Because they replaced God’s Word with human rules, their prayers, sacrifices, and rituals were completely useless. Their hearts were far from God, making their outward conformity a hollow, fruitless performance.</w:t>
      </w:r>
    </w:p>
    <w:p w14:paraId="7CD481F0" w14:textId="77777777" w:rsidR="005E3F34" w:rsidRDefault="005E3F34"/>
    <w:p w14:paraId="67B0FA89" w14:textId="77777777" w:rsidR="005E3F34" w:rsidRPr="005E3F34" w:rsidRDefault="005E3F34">
      <w:pPr>
        <w:rPr>
          <w:b/>
        </w:rPr>
      </w:pPr>
      <w:r w:rsidRPr="005E3F34">
        <w:rPr>
          <w:b/>
        </w:rPr>
        <w:t>6. Key Uses in Other Verses (NKJV)</w:t>
      </w:r>
    </w:p>
    <w:p w14:paraId="06C2D039" w14:textId="77777777" w:rsidR="005E3F34" w:rsidRDefault="005E3F34">
      <w:r>
        <w:t>• Matthew 15:9 - "And in vain they worship Me, teaching as doctrines the commandments of men."</w:t>
      </w:r>
    </w:p>
    <w:p w14:paraId="7495BC8B" w14:textId="77777777" w:rsidR="005E3F34" w:rsidRDefault="005E3F34">
      <w:r>
        <w:t>• Mark 7:7 - "And in vain they worship Me, teaching as doctrines the commandments of men."</w:t>
      </w:r>
    </w:p>
    <w:p w14:paraId="6220BAE5" w14:textId="77777777" w:rsidR="005E3F34" w:rsidRDefault="005E3F34">
      <w:r>
        <w:t>• Psalm 127:1 (LXX 126:1 uses matēn twice) - "Unless the Lord builds the house, they labor in vain who build it; unless the Lord guards the city, the watchman keeps awake in vain."</w:t>
      </w:r>
    </w:p>
    <w:p w14:paraId="79654D3E" w14:textId="77777777" w:rsidR="005E3F34" w:rsidRDefault="005E3F34"/>
    <w:p w14:paraId="4F637F86" w14:textId="77777777" w:rsidR="005E3F34" w:rsidRPr="005E3F34" w:rsidRDefault="005E3F34">
      <w:pPr>
        <w:rPr>
          <w:b/>
        </w:rPr>
      </w:pPr>
      <w:r w:rsidRPr="005E3F34">
        <w:rPr>
          <w:b/>
        </w:rPr>
        <w:t>7. Other Relevant Insights</w:t>
      </w:r>
    </w:p>
    <w:p w14:paraId="638695E9" w14:textId="77777777" w:rsidR="005E3F34" w:rsidRDefault="005E3F34">
      <w:r>
        <w:t>It is helpful to contrast matēn with other Greek words translated as "vain" in the New Testament:</w:t>
      </w:r>
    </w:p>
    <w:p w14:paraId="2A5512D2" w14:textId="77777777" w:rsidR="005E3F34" w:rsidRDefault="005E3F34">
      <w:r>
        <w:t>• Kenos (Strong's G2756) refers to empty-handedness, hollow quality, or being devoid of truth (e.g., if Christ is not risen, preaching is "in vain").</w:t>
      </w:r>
    </w:p>
    <w:p w14:paraId="05B20395" w14:textId="77777777" w:rsidR="005E3F34" w:rsidRDefault="005E3F34">
      <w:r>
        <w:t>• Mataios (Strong's G3152, the adjective form related to matēn) refers to being empty, useless, or leading to no success (e.g., "your faith is futile/vain").</w:t>
      </w:r>
    </w:p>
    <w:p w14:paraId="7A66BDD0" w14:textId="77777777" w:rsidR="005E3F34" w:rsidRDefault="005E3F34">
      <w:r>
        <w:t>• Eikē (Strong's G1500) means without cause, without consideration, or to no purpose (e.g., "believed in vain").</w:t>
      </w:r>
    </w:p>
    <w:p w14:paraId="7C13BFAE" w14:textId="77777777" w:rsidR="005E3F34" w:rsidRDefault="005E3F34">
      <w:r>
        <w:t>• Matēn specifically emphasizes the fruitlessness of the action itself—expending effort to do something that achieves absolutely nothing.</w:t>
      </w:r>
    </w:p>
    <w:p w14:paraId="4306D076" w14:textId="77777777" w:rsidR="005E3F34" w:rsidRDefault="005E3F34"/>
    <w:p w14:paraId="57893035" w14:textId="77777777" w:rsidR="005E3F34" w:rsidRPr="005E3F34" w:rsidRDefault="005E3F34">
      <w:pPr>
        <w:rPr>
          <w:b/>
        </w:rPr>
      </w:pPr>
      <w:r w:rsidRPr="005E3F34">
        <w:rPr>
          <w:b/>
        </w:rPr>
        <w:t>8. References</w:t>
      </w:r>
    </w:p>
    <w:p w14:paraId="5B26168B" w14:textId="77777777" w:rsidR="005E3F34" w:rsidRDefault="005E3F34">
      <w:r>
        <w:t>BDAG</w:t>
      </w:r>
    </w:p>
    <w:p w14:paraId="12E70788" w14:textId="77777777" w:rsidR="005E3F34" w:rsidRDefault="005E3F34">
      <w:r>
        <w:t>Thayer's Greek Lexicon</w:t>
      </w:r>
    </w:p>
    <w:p w14:paraId="712FD0FC" w14:textId="77777777" w:rsidR="005E3F34" w:rsidRDefault="005E3F34">
      <w:r>
        <w:t>Strong's Exhaustive Concordance</w:t>
      </w:r>
    </w:p>
    <w:p w14:paraId="5F4B0526" w14:textId="77777777" w:rsidR="005E3F34" w:rsidRDefault="005E3F34">
      <w:r>
        <w:t>Vine's Expository Dictionary of New Testament Words</w:t>
      </w:r>
    </w:p>
    <w:p w14:paraId="20B75C24" w14:textId="77777777" w:rsidR="005E3F34" w:rsidRDefault="005E3F34">
      <w:r>
        <w:t>Precept Austin</w:t>
      </w:r>
    </w:p>
    <w:p w14:paraId="5DE27B80" w14:textId="3556A141" w:rsidR="004C5552" w:rsidRDefault="005E3F34">
      <w:r>
        <w:t>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F3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3F34"/>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13A88"/>
  <w15:chartTrackingRefBased/>
  <w15:docId w15:val="{0D499831-C1DE-4849-B096-340E54F89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3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3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F34"/>
    <w:rPr>
      <w:rFonts w:eastAsiaTheme="majorEastAsia" w:cstheme="majorBidi"/>
      <w:color w:val="272727" w:themeColor="text1" w:themeTint="D8"/>
    </w:rPr>
  </w:style>
  <w:style w:type="paragraph" w:styleId="Title">
    <w:name w:val="Title"/>
    <w:basedOn w:val="Normal"/>
    <w:next w:val="Normal"/>
    <w:link w:val="TitleChar"/>
    <w:uiPriority w:val="10"/>
    <w:qFormat/>
    <w:rsid w:val="005E3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F34"/>
    <w:pPr>
      <w:spacing w:before="160"/>
      <w:jc w:val="center"/>
    </w:pPr>
    <w:rPr>
      <w:i/>
      <w:iCs/>
      <w:color w:val="404040" w:themeColor="text1" w:themeTint="BF"/>
    </w:rPr>
  </w:style>
  <w:style w:type="character" w:customStyle="1" w:styleId="QuoteChar">
    <w:name w:val="Quote Char"/>
    <w:basedOn w:val="DefaultParagraphFont"/>
    <w:link w:val="Quote"/>
    <w:uiPriority w:val="29"/>
    <w:rsid w:val="005E3F34"/>
    <w:rPr>
      <w:i/>
      <w:iCs/>
      <w:color w:val="404040" w:themeColor="text1" w:themeTint="BF"/>
    </w:rPr>
  </w:style>
  <w:style w:type="paragraph" w:styleId="ListParagraph">
    <w:name w:val="List Paragraph"/>
    <w:basedOn w:val="Normal"/>
    <w:uiPriority w:val="34"/>
    <w:qFormat/>
    <w:rsid w:val="005E3F34"/>
    <w:pPr>
      <w:ind w:left="720"/>
      <w:contextualSpacing/>
    </w:pPr>
  </w:style>
  <w:style w:type="character" w:styleId="IntenseEmphasis">
    <w:name w:val="Intense Emphasis"/>
    <w:basedOn w:val="DefaultParagraphFont"/>
    <w:uiPriority w:val="21"/>
    <w:qFormat/>
    <w:rsid w:val="005E3F34"/>
    <w:rPr>
      <w:i/>
      <w:iCs/>
      <w:color w:val="2E74B5" w:themeColor="accent1" w:themeShade="BF"/>
    </w:rPr>
  </w:style>
  <w:style w:type="paragraph" w:styleId="IntenseQuote">
    <w:name w:val="Intense Quote"/>
    <w:basedOn w:val="Normal"/>
    <w:next w:val="Normal"/>
    <w:link w:val="IntenseQuoteChar"/>
    <w:uiPriority w:val="30"/>
    <w:qFormat/>
    <w:rsid w:val="005E3F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3F34"/>
    <w:rPr>
      <w:i/>
      <w:iCs/>
      <w:color w:val="2E74B5" w:themeColor="accent1" w:themeShade="BF"/>
    </w:rPr>
  </w:style>
  <w:style w:type="character" w:styleId="IntenseReference">
    <w:name w:val="Intense Reference"/>
    <w:basedOn w:val="DefaultParagraphFont"/>
    <w:uiPriority w:val="32"/>
    <w:qFormat/>
    <w:rsid w:val="005E3F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756</Words>
  <Characters>3936</Characters>
  <Application>Microsoft Office Word</Application>
  <DocSecurity>0</DocSecurity>
  <Lines>75</Lines>
  <Paragraphs>41</Paragraphs>
  <ScaleCrop>false</ScaleCrop>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