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AC1F" w14:textId="77777777" w:rsidR="00405348" w:rsidRPr="00405348" w:rsidRDefault="00405348">
      <w:pPr>
        <w:rPr>
          <w:b/>
        </w:rPr>
      </w:pPr>
      <w:r w:rsidRPr="00405348">
        <w:rPr>
          <w:b/>
        </w:rPr>
        <w:t>LIFE - ( psuche , Strong's G5590 )</w:t>
      </w:r>
    </w:p>
    <w:p w14:paraId="28F40113" w14:textId="77777777" w:rsidR="00405348" w:rsidRDefault="00405348">
      <w:r w:rsidRPr="00405348">
        <w:rPr>
          <w:b/>
        </w:rPr>
        <w:t>Summary:</w:t>
      </w:r>
    </w:p>
    <w:p w14:paraId="20179451" w14:textId="77777777" w:rsidR="00405348" w:rsidRDefault="00405348">
      <w:r>
        <w:t>In Matthew 16:25, psuche refers to the soul, the vital breath of life, or the earthly existence of a human being. It represents the seat of personality, desires, and physical life itself. Jesus uses a profound wordplay with psuche to show that clutching onto one's self-centered, earthly existence leads to the ultimate loss of one's eternal, true self, whereas surrendering one's earthly life for His sake secures eternal, resurrected life.</w:t>
      </w:r>
    </w:p>
    <w:p w14:paraId="2DB9F3CF" w14:textId="77777777" w:rsidR="00405348" w:rsidRDefault="00405348"/>
    <w:p w14:paraId="7945A1E3" w14:textId="77777777" w:rsidR="00405348" w:rsidRDefault="00405348">
      <w:r w:rsidRPr="00405348">
        <w:rPr>
          <w:b/>
        </w:rPr>
        <w:t>Full Study:</w:t>
      </w:r>
    </w:p>
    <w:p w14:paraId="352485D1" w14:textId="77777777" w:rsidR="00405348" w:rsidRDefault="00405348"/>
    <w:p w14:paraId="46B7963A" w14:textId="77777777" w:rsidR="00405348" w:rsidRPr="00405348" w:rsidRDefault="00405348">
      <w:pPr>
        <w:rPr>
          <w:b/>
        </w:rPr>
      </w:pPr>
      <w:r w:rsidRPr="00405348">
        <w:rPr>
          <w:b/>
        </w:rPr>
        <w:t xml:space="preserve"> 1. Word Picture / Background</w:t>
      </w:r>
    </w:p>
    <w:p w14:paraId="05694B02" w14:textId="77777777" w:rsidR="00405348" w:rsidRDefault="00405348">
      <w:r>
        <w:t xml:space="preserve">The Greek word psuche originates from the verb psucho, which means "to breathe" or "to blow." Historically, it was associated with the vital breath that sustains physical life. In classical Greek literature, the word evolved from representing the mere breath of life to denoting the conscious self, the seat of emotions, will, and the transcendent soul. </w:t>
      </w:r>
    </w:p>
    <w:p w14:paraId="4AFB808A" w14:textId="77777777" w:rsidR="00405348" w:rsidRDefault="00405348"/>
    <w:p w14:paraId="26DE4D0F" w14:textId="77777777" w:rsidR="00405348" w:rsidRDefault="00405348">
      <w:r>
        <w:t>In the Septuagint (LXX), psuche is used to translate the Hebrew word nephesh, which signifies a living being, the throat, breath, or the inner longing of a person. It does not represent a disembodied spirit but rather the whole living, breathing person.</w:t>
      </w:r>
    </w:p>
    <w:p w14:paraId="41630CF0" w14:textId="77777777" w:rsidR="00405348" w:rsidRDefault="00405348"/>
    <w:p w14:paraId="24E07DAF" w14:textId="77777777" w:rsidR="00405348" w:rsidRPr="00405348" w:rsidRDefault="00405348">
      <w:pPr>
        <w:rPr>
          <w:b/>
        </w:rPr>
      </w:pPr>
      <w:r w:rsidRPr="00405348">
        <w:rPr>
          <w:b/>
        </w:rPr>
        <w:t xml:space="preserve"> 2. Meaning / Lexical Definition</w:t>
      </w:r>
    </w:p>
    <w:p w14:paraId="34FCEA99" w14:textId="77777777" w:rsidR="00405348" w:rsidRDefault="00405348">
      <w:r>
        <w:t>The semantic range of psuche encompasses two primary dimensions:</w:t>
      </w:r>
    </w:p>
    <w:p w14:paraId="0DD69636" w14:textId="77777777" w:rsidR="00405348" w:rsidRDefault="00405348">
      <w:r>
        <w:t>• Physical existence: The vital principle of life, the physical breath that animates the body.</w:t>
      </w:r>
    </w:p>
    <w:p w14:paraId="3AE31BF0" w14:textId="77777777" w:rsidR="00405348" w:rsidRDefault="00405348">
      <w:r>
        <w:t>• The inner life or soul: The seat of personality, feelings, desires, intellect, and will; the transcendent, eternal part of a person that survives physical death.</w:t>
      </w:r>
    </w:p>
    <w:p w14:paraId="43AAE545" w14:textId="77777777" w:rsidR="00405348" w:rsidRDefault="00405348"/>
    <w:p w14:paraId="17FEB3FB" w14:textId="77777777" w:rsidR="00405348" w:rsidRDefault="00405348">
      <w:r>
        <w:t>In Matthew 16:25, both dimensions are in view. Jesus purposefully exploits the dual meaning of psuche to present a spiritual paradox: the temporal, self-centered physical life versus the eternal, spiritual life of the soul.</w:t>
      </w:r>
    </w:p>
    <w:p w14:paraId="618BAA48" w14:textId="77777777" w:rsidR="00405348" w:rsidRDefault="00405348"/>
    <w:p w14:paraId="00E039E3" w14:textId="77777777" w:rsidR="00405348" w:rsidRPr="00405348" w:rsidRDefault="00405348">
      <w:pPr>
        <w:rPr>
          <w:b/>
        </w:rPr>
      </w:pPr>
      <w:r w:rsidRPr="00405348">
        <w:rPr>
          <w:b/>
        </w:rPr>
        <w:t xml:space="preserve"> 3. Usage and Word Pictures</w:t>
      </w:r>
    </w:p>
    <w:p w14:paraId="5ECDA70C" w14:textId="77777777" w:rsidR="00405348" w:rsidRDefault="00405348">
      <w:r>
        <w:t>The New Testament uses psuche in several descriptive ways:</w:t>
      </w:r>
    </w:p>
    <w:p w14:paraId="7BB211EF" w14:textId="77777777" w:rsidR="00405348" w:rsidRDefault="00405348">
      <w:r>
        <w:t>• The whole person: It frequently acts as a pronoun for the self (e.g., "every soul" meaning "every person").</w:t>
      </w:r>
    </w:p>
    <w:p w14:paraId="7D81C7E5" w14:textId="77777777" w:rsidR="00405348" w:rsidRDefault="00405348">
      <w:r>
        <w:t>• The seat of emotion and grief: Jesus uses it to describe His inner agony in the Garden of Gethsemane ("My soul is exceedingly sorrowful").</w:t>
      </w:r>
    </w:p>
    <w:p w14:paraId="5459697D" w14:textId="77777777" w:rsidR="00405348" w:rsidRDefault="00405348">
      <w:r>
        <w:t>• The target of spiritual rest: Jesus promises rest for the psuche of those who take His yoke upon them.</w:t>
      </w:r>
    </w:p>
    <w:p w14:paraId="15B6766C" w14:textId="77777777" w:rsidR="00405348" w:rsidRDefault="00405348">
      <w:r>
        <w:t>• The immortal element of humanity: It is explicitly contrasted with the physical body (soma), indicating that while men can destroy the body, they cannot destroy the psuche.</w:t>
      </w:r>
    </w:p>
    <w:p w14:paraId="0A75ED93" w14:textId="77777777" w:rsidR="00405348" w:rsidRDefault="00405348"/>
    <w:p w14:paraId="3ADAEF2D" w14:textId="77777777" w:rsidR="00405348" w:rsidRPr="00405348" w:rsidRDefault="00405348">
      <w:pPr>
        <w:rPr>
          <w:b/>
        </w:rPr>
      </w:pPr>
      <w:r w:rsidRPr="00405348">
        <w:rPr>
          <w:b/>
        </w:rPr>
        <w:t xml:space="preserve"> 4. Theological Implications</w:t>
      </w:r>
    </w:p>
    <w:p w14:paraId="2C30064C" w14:textId="77777777" w:rsidR="00405348" w:rsidRDefault="00405348">
      <w:r>
        <w:t xml:space="preserve">The theological weight of psuche in Matthew 16:25 centers on the radical demand of Christian discipleship. True life is not found in self-preservation, self-promotion, or autonomy. </w:t>
      </w:r>
    </w:p>
    <w:p w14:paraId="2AE0BAAD" w14:textId="77777777" w:rsidR="00405348" w:rsidRDefault="00405348">
      <w:r>
        <w:t>• The Trap of Self-Preservation: Attempting to "save" one's psuche—clinging to earthly comforts, personal ambitions, and safety apart from God—results in losing the soul eternally.</w:t>
      </w:r>
    </w:p>
    <w:p w14:paraId="1778C1FF" w14:textId="77777777" w:rsidR="00405348" w:rsidRDefault="00405348">
      <w:r>
        <w:t>• The Paradox of Self-Surrender: Losing one's psuche—yielding control of one's life, goals, and even physical safety for the sake of Christ—guarantees the preservation and ultimate fulfillment of one's eternal soul.</w:t>
      </w:r>
    </w:p>
    <w:p w14:paraId="56EB2D4C" w14:textId="77777777" w:rsidR="00405348" w:rsidRDefault="00405348">
      <w:r>
        <w:t>• The Worth of the Soul: Human life is of infinite value, but its true worth is realized only when it is surrendered to its Creator.</w:t>
      </w:r>
    </w:p>
    <w:p w14:paraId="7F943788" w14:textId="77777777" w:rsidR="00405348" w:rsidRDefault="00405348"/>
    <w:p w14:paraId="08744327" w14:textId="77777777" w:rsidR="00405348" w:rsidRPr="00405348" w:rsidRDefault="00405348">
      <w:pPr>
        <w:rPr>
          <w:b/>
        </w:rPr>
      </w:pPr>
      <w:r w:rsidRPr="00405348">
        <w:rPr>
          <w:b/>
        </w:rPr>
        <w:t xml:space="preserve"> 5. Contextual Nuance in the Passage</w:t>
      </w:r>
    </w:p>
    <w:p w14:paraId="44197B81" w14:textId="77777777" w:rsidR="00405348" w:rsidRDefault="00405348">
      <w:r>
        <w:t xml:space="preserve">Matthew 16:25 sits immediately after Jesus predicts His own suffering, death, and resurrection, followed by His call for disciples to deny themselves, take up their cross, and follow Him (v. 24). </w:t>
      </w:r>
    </w:p>
    <w:p w14:paraId="4C2095AC" w14:textId="77777777" w:rsidR="00405348" w:rsidRDefault="00405348"/>
    <w:p w14:paraId="4617CFA9" w14:textId="77777777" w:rsidR="00405348" w:rsidRDefault="00405348">
      <w:r>
        <w:t>Jesus uses psuche four times in verses 25–26 to draw a sharp contrast. In the first half of verse 25, "whoever desires to save his life (psuche)" refers to the lower, earthly, self-asserting life. In the second half, "will lose it" refers to losing the higher, eternal life of the soul. Conversely, "whoever loses his life (psuche) for My sake" (relinquishing the lower life) "will find it" (receiving the higher, eternal life). The immediate context of cross-bearing highlights that this loss of life may include literal martyrdom, but it always includes the daily death to self-will.</w:t>
      </w:r>
    </w:p>
    <w:p w14:paraId="2E2FA61A" w14:textId="77777777" w:rsidR="00405348" w:rsidRDefault="00405348"/>
    <w:p w14:paraId="3645294A" w14:textId="77777777" w:rsidR="00405348" w:rsidRPr="00405348" w:rsidRDefault="00405348">
      <w:pPr>
        <w:rPr>
          <w:b/>
        </w:rPr>
      </w:pPr>
      <w:r w:rsidRPr="00405348">
        <w:rPr>
          <w:b/>
        </w:rPr>
        <w:t xml:space="preserve"> 6. Key Uses in Other Verses (NKJV)</w:t>
      </w:r>
    </w:p>
    <w:p w14:paraId="0B663CF8" w14:textId="77777777" w:rsidR="00405348" w:rsidRDefault="00405348">
      <w:r>
        <w:t>• Matthew 10:28 - "And do not fear those who kill the body but cannot kill the soul. But rather fear Him who is able to destroy both soul and body in hell."</w:t>
      </w:r>
    </w:p>
    <w:p w14:paraId="15BBAAE9" w14:textId="77777777" w:rsidR="00405348" w:rsidRDefault="00405348">
      <w:r>
        <w:t>• Matthew 26:38 - "Then He said to them, 'My soul is exceedingly sorrowful, even to death. Stay here and watch with Me.'"</w:t>
      </w:r>
    </w:p>
    <w:p w14:paraId="779F3050" w14:textId="77777777" w:rsidR="00405348" w:rsidRDefault="00405348">
      <w:r>
        <w:t>• Mark 10:45 - "For even the Son of Man did not come to be served, but to serve, and to give His life a ransom for many."</w:t>
      </w:r>
    </w:p>
    <w:p w14:paraId="6820753D" w14:textId="77777777" w:rsidR="00405348" w:rsidRDefault="00405348">
      <w:r>
        <w:t>• John 10:11 - "I am the good shepherd. The good shepherd gives His life for the sheep."</w:t>
      </w:r>
    </w:p>
    <w:p w14:paraId="3D609DB5" w14:textId="77777777" w:rsidR="00405348" w:rsidRDefault="00405348"/>
    <w:p w14:paraId="114EDCC7" w14:textId="77777777" w:rsidR="00405348" w:rsidRPr="00405348" w:rsidRDefault="00405348">
      <w:pPr>
        <w:rPr>
          <w:b/>
        </w:rPr>
      </w:pPr>
      <w:r w:rsidRPr="00405348">
        <w:rPr>
          <w:b/>
        </w:rPr>
        <w:t xml:space="preserve"> 7. Other Relevant Insights</w:t>
      </w:r>
    </w:p>
    <w:p w14:paraId="099070E5" w14:textId="77777777" w:rsidR="00405348" w:rsidRDefault="00405348">
      <w:r>
        <w:t>The English word "psychology" is derived from psuche. However, modern psychology often focuses on self-actualization and self-preservation. In contrast, the biblical theology of psuche teaches that true self-realization and mental, emotional, and spiritual wholeness are achieved only through self-denial and total surrender to Jesus Christ.</w:t>
      </w:r>
    </w:p>
    <w:p w14:paraId="29BA2381" w14:textId="77777777" w:rsidR="00405348" w:rsidRDefault="00405348"/>
    <w:p w14:paraId="05112573" w14:textId="77777777" w:rsidR="00405348" w:rsidRPr="00405348" w:rsidRDefault="00405348">
      <w:pPr>
        <w:rPr>
          <w:b/>
        </w:rPr>
      </w:pPr>
      <w:r w:rsidRPr="00405348">
        <w:rPr>
          <w:b/>
        </w:rPr>
        <w:t xml:space="preserve"> 8. References</w:t>
      </w:r>
    </w:p>
    <w:p w14:paraId="264E173B" w14:textId="77777777" w:rsidR="00405348" w:rsidRDefault="00405348">
      <w:r>
        <w:t>• BDAG, s.v. "psuche."</w:t>
      </w:r>
    </w:p>
    <w:p w14:paraId="2E8F8566" w14:textId="77777777" w:rsidR="00405348" w:rsidRDefault="00405348">
      <w:r>
        <w:t>• Thayer's Greek-English Lexicon, s.v. "psuche."</w:t>
      </w:r>
    </w:p>
    <w:p w14:paraId="5ECFDB52" w14:textId="77777777" w:rsidR="00405348" w:rsidRDefault="00405348">
      <w:r>
        <w:t>• Vine's Expository Dictionary of New Testament Words.</w:t>
      </w:r>
    </w:p>
    <w:p w14:paraId="7C2C1BB2" w14:textId="77777777" w:rsidR="00405348" w:rsidRDefault="00405348">
      <w:r>
        <w:t>• Blue Letter Bible.</w:t>
      </w:r>
    </w:p>
    <w:p w14:paraId="4B3DD1D6" w14:textId="432F7CD7" w:rsidR="004C5552" w:rsidRDefault="0040534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5348"/>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4CBD"/>
  <w15:chartTrackingRefBased/>
  <w15:docId w15:val="{83385B4E-0F29-4189-8D6E-20B3D6DA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5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5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348"/>
    <w:rPr>
      <w:rFonts w:eastAsiaTheme="majorEastAsia" w:cstheme="majorBidi"/>
      <w:color w:val="272727" w:themeColor="text1" w:themeTint="D8"/>
    </w:rPr>
  </w:style>
  <w:style w:type="paragraph" w:styleId="Title">
    <w:name w:val="Title"/>
    <w:basedOn w:val="Normal"/>
    <w:next w:val="Normal"/>
    <w:link w:val="TitleChar"/>
    <w:uiPriority w:val="10"/>
    <w:qFormat/>
    <w:rsid w:val="00405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348"/>
    <w:pPr>
      <w:spacing w:before="160"/>
      <w:jc w:val="center"/>
    </w:pPr>
    <w:rPr>
      <w:i/>
      <w:iCs/>
      <w:color w:val="404040" w:themeColor="text1" w:themeTint="BF"/>
    </w:rPr>
  </w:style>
  <w:style w:type="character" w:customStyle="1" w:styleId="QuoteChar">
    <w:name w:val="Quote Char"/>
    <w:basedOn w:val="DefaultParagraphFont"/>
    <w:link w:val="Quote"/>
    <w:uiPriority w:val="29"/>
    <w:rsid w:val="00405348"/>
    <w:rPr>
      <w:i/>
      <w:iCs/>
      <w:color w:val="404040" w:themeColor="text1" w:themeTint="BF"/>
    </w:rPr>
  </w:style>
  <w:style w:type="paragraph" w:styleId="ListParagraph">
    <w:name w:val="List Paragraph"/>
    <w:basedOn w:val="Normal"/>
    <w:uiPriority w:val="34"/>
    <w:qFormat/>
    <w:rsid w:val="00405348"/>
    <w:pPr>
      <w:ind w:left="720"/>
      <w:contextualSpacing/>
    </w:pPr>
  </w:style>
  <w:style w:type="character" w:styleId="IntenseEmphasis">
    <w:name w:val="Intense Emphasis"/>
    <w:basedOn w:val="DefaultParagraphFont"/>
    <w:uiPriority w:val="21"/>
    <w:qFormat/>
    <w:rsid w:val="00405348"/>
    <w:rPr>
      <w:i/>
      <w:iCs/>
      <w:color w:val="2E74B5" w:themeColor="accent1" w:themeShade="BF"/>
    </w:rPr>
  </w:style>
  <w:style w:type="paragraph" w:styleId="IntenseQuote">
    <w:name w:val="Intense Quote"/>
    <w:basedOn w:val="Normal"/>
    <w:next w:val="Normal"/>
    <w:link w:val="IntenseQuoteChar"/>
    <w:uiPriority w:val="30"/>
    <w:qFormat/>
    <w:rsid w:val="004053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5348"/>
    <w:rPr>
      <w:i/>
      <w:iCs/>
      <w:color w:val="2E74B5" w:themeColor="accent1" w:themeShade="BF"/>
    </w:rPr>
  </w:style>
  <w:style w:type="character" w:styleId="IntenseReference">
    <w:name w:val="Intense Reference"/>
    <w:basedOn w:val="DefaultParagraphFont"/>
    <w:uiPriority w:val="32"/>
    <w:qFormat/>
    <w:rsid w:val="004053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804</Words>
  <Characters>4182</Characters>
  <Application>Microsoft Office Word</Application>
  <DocSecurity>0</DocSecurity>
  <Lines>80</Lines>
  <Paragraphs>43</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2026-08-13T02:13:00Z</dcterms:modified>
</cp:coreProperties>
</file>