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FD673" w14:textId="77777777" w:rsidR="004B4850" w:rsidRPr="004B4850" w:rsidRDefault="004B4850">
      <w:pPr>
        <w:rPr>
          <w:b/>
        </w:rPr>
      </w:pPr>
      <w:r w:rsidRPr="004B4850">
        <w:rPr>
          <w:b/>
        </w:rPr>
        <w:t>HELL - ( geenna , Strong's G1067 )</w:t>
      </w:r>
    </w:p>
    <w:p w14:paraId="375BB0EF" w14:textId="77777777" w:rsidR="004B4850" w:rsidRDefault="004B4850">
      <w:r w:rsidRPr="004B4850">
        <w:rPr>
          <w:b/>
        </w:rPr>
        <w:t>Summary:</w:t>
      </w:r>
    </w:p>
    <w:p w14:paraId="2F07F223" w14:textId="77777777" w:rsidR="004B4850" w:rsidRDefault="004B4850">
      <w:r>
        <w:t>The Greek word geenna (translated as "hell" in the NKJV) refers to the final place of eternal punishment for the wicked, characterized by unquenchable fire and separation from God. Derived historically from the Valley of Hinnom south of Jerusalem—a place associated with child sacrifice and later used as a burning garbage dump—it served as the ultimate visual metaphor for spiritual ruin. In Matthew 18:9, Jesus uses this stark term to warn His disciples that no earthly possession or physical faculty is worth retaining if it leads to eternal condemnation. The term highlights the ultimate gravity of sin and the reality of divine judgment.</w:t>
      </w:r>
    </w:p>
    <w:p w14:paraId="79A48DD3" w14:textId="77777777" w:rsidR="004B4850" w:rsidRDefault="004B4850"/>
    <w:p w14:paraId="482060F7" w14:textId="77777777" w:rsidR="004B4850" w:rsidRDefault="004B4850">
      <w:r w:rsidRPr="004B4850">
        <w:rPr>
          <w:b/>
        </w:rPr>
        <w:t>Full Study:</w:t>
      </w:r>
    </w:p>
    <w:p w14:paraId="0B1CFE6E" w14:textId="77777777" w:rsidR="004B4850" w:rsidRDefault="004B4850"/>
    <w:p w14:paraId="6E626B31" w14:textId="77777777" w:rsidR="004B4850" w:rsidRPr="004B4850" w:rsidRDefault="004B4850">
      <w:pPr>
        <w:rPr>
          <w:b/>
        </w:rPr>
      </w:pPr>
      <w:r w:rsidRPr="004B4850">
        <w:rPr>
          <w:b/>
        </w:rPr>
        <w:t>1. Word Picture / Background</w:t>
      </w:r>
    </w:p>
    <w:p w14:paraId="0A6FB206" w14:textId="77777777" w:rsidR="004B4850" w:rsidRDefault="004B4850">
      <w:r>
        <w:t>The term geenna is the Greek transliteration of the Hebrew Gê Hinnōm, meaning the "Valley of Hinnom." This deep, narrow ravine lies just south of Jerusalem. Its historical associations made it a powerful symbol of wickedness and judgment:</w:t>
      </w:r>
    </w:p>
    <w:p w14:paraId="602B57B9" w14:textId="77777777" w:rsidR="004B4850" w:rsidRDefault="004B4850">
      <w:r>
        <w:t>• Idolatry and Child Sacrifice: During the monarchical period, apostate kings of Judah, including Ahaz and Manasseh, established pagan shrines in this valley (at a site called Tophet) to worship the Ammonite god Molech. These rituals involved sacrificing children in raging fires (2 Kings 16:3; 2 Chronicles 33:6).</w:t>
      </w:r>
    </w:p>
    <w:p w14:paraId="6E161806" w14:textId="77777777" w:rsidR="004B4850" w:rsidRDefault="004B4850">
      <w:r>
        <w:t>• The Reformation of Josiah: The godly king Josiah desecrated the valley to halt these abominable practices (2 Kings 23:10), rendering it ceremonially unclean.</w:t>
      </w:r>
    </w:p>
    <w:p w14:paraId="0537C95D" w14:textId="77777777" w:rsidR="004B4850" w:rsidRDefault="004B4850">
      <w:r>
        <w:t>• The City Garbage Dump: It eventually became the municipal waste site for Jerusalem. Refuse, dead animals, and the corpses of executed criminals were thrown into the ravine. Fires burned constantly to consume the filth, and maggots bred in the rotting organic matter.</w:t>
      </w:r>
    </w:p>
    <w:p w14:paraId="7B2571E4" w14:textId="77777777" w:rsidR="004B4850" w:rsidRDefault="004B4850">
      <w:r>
        <w:t>By the first century, this valley of fire, smoke, stench, and decay had become the standard Jewish metaphor for the place of final, post-resurrection punishment.</w:t>
      </w:r>
    </w:p>
    <w:p w14:paraId="1BB3A747" w14:textId="77777777" w:rsidR="004B4850" w:rsidRDefault="004B4850"/>
    <w:p w14:paraId="68D154D3" w14:textId="77777777" w:rsidR="004B4850" w:rsidRPr="004B4850" w:rsidRDefault="004B4850">
      <w:pPr>
        <w:rPr>
          <w:b/>
        </w:rPr>
      </w:pPr>
      <w:r w:rsidRPr="004B4850">
        <w:rPr>
          <w:b/>
        </w:rPr>
        <w:t>2. Meaning / Lexical Definition</w:t>
      </w:r>
    </w:p>
    <w:p w14:paraId="6C9F9405" w14:textId="77777777" w:rsidR="004B4850" w:rsidRDefault="004B4850">
      <w:r>
        <w:lastRenderedPageBreak/>
        <w:t>In the New Testament, geenna always designates the place of final, eternal punishment for the wicked after the resurrection and the last judgment. It is distinct from hades, which represents the temporary, intermediate state of the dead before the final judgment. Geenna is characterized by:</w:t>
      </w:r>
    </w:p>
    <w:p w14:paraId="7EE7C7E3" w14:textId="77777777" w:rsidR="004B4850" w:rsidRDefault="004B4850">
      <w:r>
        <w:t>• Eternal duration and unquenchable fire.</w:t>
      </w:r>
    </w:p>
    <w:p w14:paraId="1E594558" w14:textId="77777777" w:rsidR="004B4850" w:rsidRDefault="004B4850">
      <w:r>
        <w:t>• Absolute separation from the presence and favor of God.</w:t>
      </w:r>
    </w:p>
    <w:p w14:paraId="037BBCDD" w14:textId="77777777" w:rsidR="004B4850" w:rsidRDefault="004B4850">
      <w:r>
        <w:t>• Simultaneous physical and spiritual torment, affecting both body and soul.</w:t>
      </w:r>
    </w:p>
    <w:p w14:paraId="22C48822" w14:textId="77777777" w:rsidR="004B4850" w:rsidRDefault="004B4850"/>
    <w:p w14:paraId="748FBA40" w14:textId="77777777" w:rsidR="004B4850" w:rsidRPr="004B4850" w:rsidRDefault="004B4850">
      <w:pPr>
        <w:rPr>
          <w:b/>
        </w:rPr>
      </w:pPr>
      <w:r w:rsidRPr="004B4850">
        <w:rPr>
          <w:b/>
        </w:rPr>
        <w:t>3. Usage and Word Pictures</w:t>
      </w:r>
    </w:p>
    <w:p w14:paraId="33594DC1" w14:textId="77777777" w:rsidR="004B4850" w:rsidRDefault="004B4850">
      <w:r>
        <w:t>Out of the 12 occurrences of geenna in the New Testament, 11 are found in the Synoptic Gospels and are spoken directly by Jesus (the twelfth is in James 3:6). Jesus frequently pairs the word with descriptive phrases to emphasize its severity:</w:t>
      </w:r>
    </w:p>
    <w:p w14:paraId="5AE95279" w14:textId="77777777" w:rsidR="004B4850" w:rsidRDefault="004B4850">
      <w:r>
        <w:t>• The Fire: It is called "hell fire" (geenna tou pyros) and "unquenchable fire" (pyr to asbestos), symbolizing agonizing, perpetual destruction.</w:t>
      </w:r>
    </w:p>
    <w:p w14:paraId="37FA1D9C" w14:textId="77777777" w:rsidR="004B4850" w:rsidRDefault="004B4850">
      <w:r>
        <w:t>• The Worm: It is described as a place "where their worm does not die" (Mark 9:48), depicting ongoing corruption and decay that never reaches an end.</w:t>
      </w:r>
    </w:p>
    <w:p w14:paraId="142B3BB9" w14:textId="77777777" w:rsidR="004B4850" w:rsidRDefault="004B4850">
      <w:r>
        <w:t>• Ruination: It is a destination of utter waste, where the valuable purpose of human existence is permanently lost.</w:t>
      </w:r>
    </w:p>
    <w:p w14:paraId="413019C9" w14:textId="77777777" w:rsidR="004B4850" w:rsidRDefault="004B4850"/>
    <w:p w14:paraId="32F7E0EA" w14:textId="77777777" w:rsidR="004B4850" w:rsidRPr="004B4850" w:rsidRDefault="004B4850">
      <w:pPr>
        <w:rPr>
          <w:b/>
        </w:rPr>
      </w:pPr>
      <w:r w:rsidRPr="004B4850">
        <w:rPr>
          <w:b/>
        </w:rPr>
        <w:t>4. Theological Implications</w:t>
      </w:r>
    </w:p>
    <w:p w14:paraId="3AFA5367" w14:textId="77777777" w:rsidR="004B4850" w:rsidRDefault="004B4850">
      <w:r>
        <w:t>The doctrine of geenna is essential for understanding several core biblical truths:</w:t>
      </w:r>
    </w:p>
    <w:p w14:paraId="4EDBBC1B" w14:textId="77777777" w:rsidR="004B4850" w:rsidRDefault="004B4850">
      <w:r>
        <w:t>• The Holiness of God: God's absolute moral perfection requires a final, righteous response to unrepentant sin and rebellion. Hell is the expression of divine justice.</w:t>
      </w:r>
    </w:p>
    <w:p w14:paraId="5CA7874F" w14:textId="77777777" w:rsidR="004B4850" w:rsidRDefault="004B4850">
      <w:r>
        <w:t>• The Gravity of Sin: Sin is not a minor infraction; it is high treason against an infinite Creator. The existence of geenna shows that the consequences of sin are cosmic and eternal.</w:t>
      </w:r>
    </w:p>
    <w:p w14:paraId="01BC95C0" w14:textId="77777777" w:rsidR="004B4850" w:rsidRDefault="004B4850">
      <w:r>
        <w:t>• The Dual Destinies of Humanity: Scripture rejects universalism and annihilationism. There are two final destinations: eternal life in the presence of God, or eternal punishment in geenna.</w:t>
      </w:r>
    </w:p>
    <w:p w14:paraId="35372DF4" w14:textId="77777777" w:rsidR="004B4850" w:rsidRDefault="004B4850">
      <w:r>
        <w:lastRenderedPageBreak/>
        <w:t>• The Urgency of Redemption: The reality of hell underscores the infinite value of the substitutionary atonement of Jesus Christ, who endured the wrath of God on the cross to rescue believers from this condemnation.</w:t>
      </w:r>
    </w:p>
    <w:p w14:paraId="6A7F4A29" w14:textId="77777777" w:rsidR="004B4850" w:rsidRDefault="004B4850"/>
    <w:p w14:paraId="164419B0" w14:textId="77777777" w:rsidR="004B4850" w:rsidRPr="004B4850" w:rsidRDefault="004B4850">
      <w:pPr>
        <w:rPr>
          <w:b/>
        </w:rPr>
      </w:pPr>
      <w:r w:rsidRPr="004B4850">
        <w:rPr>
          <w:b/>
        </w:rPr>
        <w:t>5. Contextual Nuance in the Passage</w:t>
      </w:r>
    </w:p>
    <w:p w14:paraId="3EBF9F03" w14:textId="77777777" w:rsidR="004B4850" w:rsidRDefault="004B4850">
      <w:r>
        <w:t>In Matthew 18:9, Jesus is teaching His disciples about the dangers of spiritual stumbling blocks. He uses hyperbole to stress the urgency of personal holiness: "And if your eye causes you to sin, pluck it out and cast it from you. It is better for you to enter into life with one eye, rather than having two eyes, to be cast into hell fire."</w:t>
      </w:r>
    </w:p>
    <w:p w14:paraId="53ED483A" w14:textId="77777777" w:rsidR="004B4850" w:rsidRDefault="004B4850">
      <w:r>
        <w:t>• Radical Amputation: Jesus is not commanding literal self-mutilation, as harming the physical body does not cure a sinful heart. Rather, He demands the radical removal of anything in our lives—relationships, habits, possessions, or ambitions—that leads us into sin.</w:t>
      </w:r>
    </w:p>
    <w:p w14:paraId="53057F30" w14:textId="77777777" w:rsidR="004B4850" w:rsidRDefault="004B4850">
      <w:r>
        <w:t>• The Contrast: The choice is binary. One can experience temporary loss in this life (entering life "maimed") or face total, eternal ruin (being cast into geenna with everything intact). Temporal sacrifice is infinitely preferable to eternal destruction.</w:t>
      </w:r>
    </w:p>
    <w:p w14:paraId="6BDB5707" w14:textId="77777777" w:rsidR="004B4850" w:rsidRDefault="004B4850"/>
    <w:p w14:paraId="4F3D73D6" w14:textId="77777777" w:rsidR="004B4850" w:rsidRPr="004B4850" w:rsidRDefault="004B4850">
      <w:pPr>
        <w:rPr>
          <w:b/>
        </w:rPr>
      </w:pPr>
      <w:r w:rsidRPr="004B4850">
        <w:rPr>
          <w:b/>
        </w:rPr>
        <w:t>6. Key Uses in Other Verses (NKJV)</w:t>
      </w:r>
    </w:p>
    <w:p w14:paraId="1F7A7374" w14:textId="77777777" w:rsidR="004B4850" w:rsidRDefault="004B4850">
      <w:r>
        <w:t>• Matthew 5:22: "But I say to you that whoever is angry with his brother without a cause shall be in danger of the judgment. And whoever says to his brother, ‘Raca!’ shall be in danger of the council. But whoever says, ‘You fool!’ shall be in danger of hell fire."</w:t>
      </w:r>
    </w:p>
    <w:p w14:paraId="5772089D" w14:textId="77777777" w:rsidR="004B4850" w:rsidRDefault="004B4850">
      <w:r>
        <w:t>• Matthew 10:28: "And do not fear those who kill the body but cannot kill the soul. But rather fear Him who is able to destroy both soul and body in hell."</w:t>
      </w:r>
    </w:p>
    <w:p w14:paraId="6A16F9B3" w14:textId="77777777" w:rsidR="004B4850" w:rsidRDefault="004B4850">
      <w:r>
        <w:t>• Mark 9:43: "If your hand causes you to sin, cut it off. It is better for you to enter into life maimed, rather than having two hands, to go to hell, into the fire that shall never be quenched—"</w:t>
      </w:r>
    </w:p>
    <w:p w14:paraId="2347DDE8" w14:textId="77777777" w:rsidR="004B4850" w:rsidRDefault="004B4850">
      <w:r>
        <w:t>• James 3:6: "And the tongue is a fire, a world of iniquity. The tongue is so set among our members that it defiles the whole body, and sets on fire the course of nature; and it is set on fire by hell."</w:t>
      </w:r>
    </w:p>
    <w:p w14:paraId="30A10ADC" w14:textId="77777777" w:rsidR="004B4850" w:rsidRDefault="004B4850"/>
    <w:p w14:paraId="4D355937" w14:textId="77777777" w:rsidR="004B4850" w:rsidRPr="004B4850" w:rsidRDefault="004B4850">
      <w:pPr>
        <w:rPr>
          <w:b/>
        </w:rPr>
      </w:pPr>
      <w:r w:rsidRPr="004B4850">
        <w:rPr>
          <w:b/>
        </w:rPr>
        <w:t>7. Other Relevant Insights</w:t>
      </w:r>
    </w:p>
    <w:p w14:paraId="7BA6A828" w14:textId="77777777" w:rsidR="004B4850" w:rsidRDefault="004B4850">
      <w:r>
        <w:lastRenderedPageBreak/>
        <w:t>It is critical to distinguish geenna from other terms often translated as "hell" or "grave":</w:t>
      </w:r>
    </w:p>
    <w:p w14:paraId="017356E0" w14:textId="77777777" w:rsidR="004B4850" w:rsidRDefault="004B4850">
      <w:r>
        <w:t>• Hades (G86): The Greek equivalent of the Hebrew Sheol. It is the temporary realm of departed spirits prior to the final judgment.</w:t>
      </w:r>
    </w:p>
    <w:p w14:paraId="4BCD8621" w14:textId="77777777" w:rsidR="004B4850" w:rsidRDefault="004B4850">
      <w:r>
        <w:t>• Tartarus (G5020): Used in 2 Peter 2:4 to describe the deep abyss where certain fallen angels are currently confined, awaiting judgment.</w:t>
      </w:r>
    </w:p>
    <w:p w14:paraId="498A48E3" w14:textId="77777777" w:rsidR="004B4850" w:rsidRDefault="004B4850">
      <w:r>
        <w:t>• The Lake of Fire (Revelation 20:14-15): This is the final destination for Satan, his demons, and unrepentant humans. Geenna is the Synoptic Gospels' term for this final lake of fire. At the end of the age, death and Hades are thrown into this lake of fire, indicating the temporary intermediate realms are swallowed up by the final, permanent state of judgment.</w:t>
      </w:r>
    </w:p>
    <w:p w14:paraId="7EF8770B" w14:textId="77777777" w:rsidR="004B4850" w:rsidRDefault="004B4850"/>
    <w:p w14:paraId="0773C269" w14:textId="77777777" w:rsidR="004B4850" w:rsidRPr="004B4850" w:rsidRDefault="004B4850">
      <w:pPr>
        <w:rPr>
          <w:b/>
        </w:rPr>
      </w:pPr>
      <w:r w:rsidRPr="004B4850">
        <w:rPr>
          <w:b/>
        </w:rPr>
        <w:t>8. References</w:t>
      </w:r>
    </w:p>
    <w:p w14:paraId="3CAB57F1" w14:textId="77777777" w:rsidR="004B4850" w:rsidRDefault="004B4850">
      <w:r>
        <w:t>• BDAG Greek-English Lexicon of the New Testament</w:t>
      </w:r>
    </w:p>
    <w:p w14:paraId="492FB092" w14:textId="77777777" w:rsidR="004B4850" w:rsidRDefault="004B4850">
      <w:r>
        <w:t>• Thayer's Greek-English Lexicon</w:t>
      </w:r>
    </w:p>
    <w:p w14:paraId="1C13B108" w14:textId="77777777" w:rsidR="004B4850" w:rsidRDefault="004B4850">
      <w:r>
        <w:t>• TDNT / Little Kittel</w:t>
      </w:r>
    </w:p>
    <w:p w14:paraId="23DC435C" w14:textId="77777777" w:rsidR="004B4850" w:rsidRDefault="004B4850">
      <w:r>
        <w:t>• NIDNTTE</w:t>
      </w:r>
    </w:p>
    <w:p w14:paraId="29D3B439" w14:textId="77777777" w:rsidR="004B4850" w:rsidRDefault="004B4850">
      <w:r>
        <w:t>• Blue Letter Bible</w:t>
      </w:r>
    </w:p>
    <w:p w14:paraId="69D927D4" w14:textId="39B5A7BA" w:rsidR="004C5552" w:rsidRDefault="004B4850">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85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B4850"/>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78AAB"/>
  <w15:chartTrackingRefBased/>
  <w15:docId w15:val="{92B80346-4646-472F-A252-CE01A5CD8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B4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B4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850"/>
    <w:rPr>
      <w:rFonts w:eastAsiaTheme="majorEastAsia" w:cstheme="majorBidi"/>
      <w:color w:val="272727" w:themeColor="text1" w:themeTint="D8"/>
    </w:rPr>
  </w:style>
  <w:style w:type="paragraph" w:styleId="Title">
    <w:name w:val="Title"/>
    <w:basedOn w:val="Normal"/>
    <w:next w:val="Normal"/>
    <w:link w:val="TitleChar"/>
    <w:uiPriority w:val="10"/>
    <w:qFormat/>
    <w:rsid w:val="004B4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850"/>
    <w:pPr>
      <w:spacing w:before="160"/>
      <w:jc w:val="center"/>
    </w:pPr>
    <w:rPr>
      <w:i/>
      <w:iCs/>
      <w:color w:val="404040" w:themeColor="text1" w:themeTint="BF"/>
    </w:rPr>
  </w:style>
  <w:style w:type="character" w:customStyle="1" w:styleId="QuoteChar">
    <w:name w:val="Quote Char"/>
    <w:basedOn w:val="DefaultParagraphFont"/>
    <w:link w:val="Quote"/>
    <w:uiPriority w:val="29"/>
    <w:rsid w:val="004B4850"/>
    <w:rPr>
      <w:i/>
      <w:iCs/>
      <w:color w:val="404040" w:themeColor="text1" w:themeTint="BF"/>
    </w:rPr>
  </w:style>
  <w:style w:type="paragraph" w:styleId="ListParagraph">
    <w:name w:val="List Paragraph"/>
    <w:basedOn w:val="Normal"/>
    <w:uiPriority w:val="34"/>
    <w:qFormat/>
    <w:rsid w:val="004B4850"/>
    <w:pPr>
      <w:ind w:left="720"/>
      <w:contextualSpacing/>
    </w:pPr>
  </w:style>
  <w:style w:type="character" w:styleId="IntenseEmphasis">
    <w:name w:val="Intense Emphasis"/>
    <w:basedOn w:val="DefaultParagraphFont"/>
    <w:uiPriority w:val="21"/>
    <w:qFormat/>
    <w:rsid w:val="004B4850"/>
    <w:rPr>
      <w:i/>
      <w:iCs/>
      <w:color w:val="2E74B5" w:themeColor="accent1" w:themeShade="BF"/>
    </w:rPr>
  </w:style>
  <w:style w:type="paragraph" w:styleId="IntenseQuote">
    <w:name w:val="Intense Quote"/>
    <w:basedOn w:val="Normal"/>
    <w:next w:val="Normal"/>
    <w:link w:val="IntenseQuoteChar"/>
    <w:uiPriority w:val="30"/>
    <w:qFormat/>
    <w:rsid w:val="004B485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B4850"/>
    <w:rPr>
      <w:i/>
      <w:iCs/>
      <w:color w:val="2E74B5" w:themeColor="accent1" w:themeShade="BF"/>
    </w:rPr>
  </w:style>
  <w:style w:type="character" w:styleId="IntenseReference">
    <w:name w:val="Intense Reference"/>
    <w:basedOn w:val="DefaultParagraphFont"/>
    <w:uiPriority w:val="32"/>
    <w:qFormat/>
    <w:rsid w:val="004B485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1066</Words>
  <Characters>5544</Characters>
  <Application>Microsoft Office Word</Application>
  <DocSecurity>0</DocSecurity>
  <Lines>106</Lines>
  <Paragraphs>57</Paragraphs>
  <ScaleCrop>false</ScaleCrop>
  <Company/>
  <LinksUpToDate>false</LinksUpToDate>
  <CharactersWithSpaces>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2026-08-13T02:16:00Z</dcterms:created>
  <dcterms:modified xsi:type="dcterms:W3CDTF">2026-08-13T02:16:00Z</dcterms:modified>
</cp:coreProperties>
</file>