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33E37" w14:textId="77777777" w:rsidR="00707198" w:rsidRPr="00707198" w:rsidRDefault="00707198">
      <w:pPr>
        <w:rPr>
          <w:b/>
        </w:rPr>
      </w:pPr>
      <w:r w:rsidRPr="00707198">
        <w:rPr>
          <w:b/>
        </w:rPr>
        <w:t>FOLLOWED - ( akoloutheo , Strong's G190 )</w:t>
      </w:r>
    </w:p>
    <w:p w14:paraId="7D7FC2DD" w14:textId="77777777" w:rsidR="00707198" w:rsidRDefault="00707198">
      <w:r w:rsidRPr="00707198">
        <w:rPr>
          <w:b/>
        </w:rPr>
        <w:t>Summary:</w:t>
      </w:r>
    </w:p>
    <w:p w14:paraId="7138EA7F" w14:textId="77777777" w:rsidR="00707198" w:rsidRDefault="00707198">
      <w:r>
        <w:t>The Greek word akoloutheo, translated as "followed" in Matthew 19:27, fundamentally means to join someone as a disciple, accompanying them on the same road with a posture of commitment and obedience. In the Gospels, it transcends physical movement to signify spiritual allegiance, loyalty, and the total surrender of one's life to follow Jesus as Lord and Master.</w:t>
      </w:r>
    </w:p>
    <w:p w14:paraId="34731EFA" w14:textId="77777777" w:rsidR="00707198" w:rsidRDefault="00707198"/>
    <w:p w14:paraId="02685C7A" w14:textId="77777777" w:rsidR="00707198" w:rsidRDefault="00707198">
      <w:r w:rsidRPr="00707198">
        <w:rPr>
          <w:b/>
        </w:rPr>
        <w:t>Full Study:</w:t>
      </w:r>
    </w:p>
    <w:p w14:paraId="1FB94F3F" w14:textId="77777777" w:rsidR="00707198" w:rsidRDefault="00707198"/>
    <w:p w14:paraId="677A77FC" w14:textId="77777777" w:rsidR="00707198" w:rsidRPr="00707198" w:rsidRDefault="00707198">
      <w:pPr>
        <w:rPr>
          <w:b/>
        </w:rPr>
      </w:pPr>
      <w:r w:rsidRPr="00707198">
        <w:rPr>
          <w:b/>
        </w:rPr>
        <w:t>1. Word Picture / Background</w:t>
      </w:r>
    </w:p>
    <w:p w14:paraId="0BE8CAAF" w14:textId="77777777" w:rsidR="00707198" w:rsidRDefault="00707198">
      <w:r>
        <w:t>• Root components: Derived from a or ama (denoting union or togetherness) and keleuthos (a road, path, or journey).</w:t>
      </w:r>
    </w:p>
    <w:p w14:paraId="2D4C2BC2" w14:textId="77777777" w:rsidR="00707198" w:rsidRDefault="00707198">
      <w:r>
        <w:t>• Literal image: Walking behind someone on the same road, stepping in their footprints, or traveling together as a companion on a shared journey.</w:t>
      </w:r>
    </w:p>
    <w:p w14:paraId="7002CA85" w14:textId="77777777" w:rsidR="00707198" w:rsidRDefault="00707198">
      <w:r>
        <w:t>• Cultural context: In the ancient Greco-Roman and Jewish worlds, disciples literally walked behind their rabbi on dusty roads, absorbing his teaching, observing his lifestyle, and imitating his character.</w:t>
      </w:r>
    </w:p>
    <w:p w14:paraId="0CB5DE6B" w14:textId="77777777" w:rsidR="00707198" w:rsidRDefault="00707198"/>
    <w:p w14:paraId="1D513D68" w14:textId="77777777" w:rsidR="00707198" w:rsidRPr="00707198" w:rsidRDefault="00707198">
      <w:pPr>
        <w:rPr>
          <w:b/>
        </w:rPr>
      </w:pPr>
      <w:r w:rsidRPr="00707198">
        <w:rPr>
          <w:b/>
        </w:rPr>
        <w:t>2. Meaning / Lexical Definition</w:t>
      </w:r>
    </w:p>
    <w:p w14:paraId="6D667DC8" w14:textId="77777777" w:rsidR="00707198" w:rsidRDefault="00707198">
      <w:r>
        <w:t>• Primary lexical range: To accompany, to follow someone as a disciple, to be a disciple, or to join one as a companion in travel.</w:t>
      </w:r>
    </w:p>
    <w:p w14:paraId="2B445EBA" w14:textId="77777777" w:rsidR="00707198" w:rsidRDefault="00707198">
      <w:r>
        <w:t>• Active commitment: It denotes an ongoing, relational attachment rather than a one-time physical action.</w:t>
      </w:r>
    </w:p>
    <w:p w14:paraId="76278CF3" w14:textId="77777777" w:rsidR="00707198" w:rsidRDefault="00707198">
      <w:r>
        <w:t>• Directional obedience: To accept the authority, guidance, and direction of the leader being followed.</w:t>
      </w:r>
    </w:p>
    <w:p w14:paraId="3B1866F3" w14:textId="77777777" w:rsidR="00707198" w:rsidRDefault="00707198"/>
    <w:p w14:paraId="4D885176" w14:textId="77777777" w:rsidR="00707198" w:rsidRPr="00707198" w:rsidRDefault="00707198">
      <w:pPr>
        <w:rPr>
          <w:b/>
        </w:rPr>
      </w:pPr>
      <w:r w:rsidRPr="00707198">
        <w:rPr>
          <w:b/>
        </w:rPr>
        <w:t>3. Usage and Word Pictures</w:t>
      </w:r>
    </w:p>
    <w:p w14:paraId="7046D24B" w14:textId="77777777" w:rsidR="00707198" w:rsidRDefault="00707198">
      <w:r>
        <w:t>• The traveling disciple: The word frequently paints the picture of disciples physically trailing behind Jesus as He traveled from town to town.</w:t>
      </w:r>
    </w:p>
    <w:p w14:paraId="6F6D3DEB" w14:textId="77777777" w:rsidR="00707198" w:rsidRDefault="00707198">
      <w:r>
        <w:t>• The cost of discipleship: When used in instructional contexts, it often contrasts casual curiosity with the rigorous, whole-life commitment required to walk the path of the cross.</w:t>
      </w:r>
    </w:p>
    <w:p w14:paraId="0F084BE0" w14:textId="77777777" w:rsidR="00707198" w:rsidRDefault="00707198">
      <w:r>
        <w:t>• Master and servant relationship: The follower yields personal autonomy to walk wherever the Master leads, sharing in both His reproaches and His mission.</w:t>
      </w:r>
    </w:p>
    <w:p w14:paraId="3D297A85" w14:textId="77777777" w:rsidR="00707198" w:rsidRDefault="00707198"/>
    <w:p w14:paraId="7DEC8699" w14:textId="77777777" w:rsidR="00707198" w:rsidRPr="00707198" w:rsidRDefault="00707198">
      <w:pPr>
        <w:rPr>
          <w:b/>
        </w:rPr>
      </w:pPr>
      <w:r w:rsidRPr="00707198">
        <w:rPr>
          <w:b/>
        </w:rPr>
        <w:t>4. Theological Implications</w:t>
      </w:r>
    </w:p>
    <w:p w14:paraId="41F85790" w14:textId="77777777" w:rsidR="00707198" w:rsidRDefault="00707198">
      <w:r>
        <w:t>• Discipleship as companionship: Following Jesus is primarily relational; it is being with Christ before doing things for Christ.</w:t>
      </w:r>
    </w:p>
    <w:p w14:paraId="3B4D4B25" w14:textId="77777777" w:rsidR="00707198" w:rsidRDefault="00707198">
      <w:r>
        <w:t>• Radical realignment of loyalty: To follow Jesus means leaving behind competing allegiances, worldly security, and self-reliance.</w:t>
      </w:r>
    </w:p>
    <w:p w14:paraId="3F606083" w14:textId="77777777" w:rsidR="00707198" w:rsidRDefault="00707198">
      <w:r>
        <w:t>• Grace-empowered pursuit: While demanding, the ability to truly follow Christ is initiated by His gracious call ("Follow Me") and sustained by His empowering presence.</w:t>
      </w:r>
    </w:p>
    <w:p w14:paraId="50D446D9" w14:textId="77777777" w:rsidR="00707198" w:rsidRDefault="00707198"/>
    <w:p w14:paraId="619F2964" w14:textId="77777777" w:rsidR="00707198" w:rsidRPr="00707198" w:rsidRDefault="00707198">
      <w:pPr>
        <w:rPr>
          <w:b/>
        </w:rPr>
      </w:pPr>
      <w:r w:rsidRPr="00707198">
        <w:rPr>
          <w:b/>
        </w:rPr>
        <w:t>5. Contextual Nuance in the Passage</w:t>
      </w:r>
    </w:p>
    <w:p w14:paraId="56BCB4EF" w14:textId="77777777" w:rsidR="00707198" w:rsidRDefault="00707198">
      <w:r>
        <w:t>• Setting: In Matthew 19:27, Peter addresses Jesus after the rich young ruler walked away sorrowful, unwilling to surrender his possessions.</w:t>
      </w:r>
    </w:p>
    <w:p w14:paraId="592D6290" w14:textId="77777777" w:rsidR="00707198" w:rsidRDefault="00707198">
      <w:r>
        <w:t>• Contrast of hearts: Peter highlights that the disciples have done precisely what the rich ruler refused to do—they left everything behind.</w:t>
      </w:r>
    </w:p>
    <w:p w14:paraId="7EF3F641" w14:textId="77777777" w:rsidR="00707198" w:rsidRDefault="00707198">
      <w:r>
        <w:t>• Cost and reward: Peter’s use of "followed" underscores the reality of their sacrifice. Jesus responds by assuring them that such costly devotion to the Son of Man carries profound eternal rewards both in this age and the age to come.</w:t>
      </w:r>
    </w:p>
    <w:p w14:paraId="28533F54" w14:textId="77777777" w:rsidR="00707198" w:rsidRDefault="00707198"/>
    <w:p w14:paraId="59C09CC4" w14:textId="77777777" w:rsidR="00707198" w:rsidRPr="00707198" w:rsidRDefault="00707198">
      <w:pPr>
        <w:rPr>
          <w:b/>
        </w:rPr>
      </w:pPr>
      <w:r w:rsidRPr="00707198">
        <w:rPr>
          <w:b/>
        </w:rPr>
        <w:t>6. Key Uses in Other Verses (NKJV)</w:t>
      </w:r>
    </w:p>
    <w:p w14:paraId="4C6172C1" w14:textId="77777777" w:rsidR="00707198" w:rsidRDefault="00707198">
      <w:r>
        <w:t>• Matthew 4:20: "They immediately left their nets and followed Him."</w:t>
      </w:r>
    </w:p>
    <w:p w14:paraId="2664DD00" w14:textId="77777777" w:rsidR="00707198" w:rsidRDefault="00707198">
      <w:r>
        <w:t>• Matthew 8:22: "But Jesus said to him, 'Follow Me, and let the dead bury their own dead.'"</w:t>
      </w:r>
    </w:p>
    <w:p w14:paraId="54A0CA45" w14:textId="77777777" w:rsidR="00707198" w:rsidRDefault="00707198">
      <w:r>
        <w:t>• Matthew 16:24: "Then Jesus said to His disciples, 'If anyone desires to come after Me, let him deny himself, and take up his cross, and follow Me.'"</w:t>
      </w:r>
    </w:p>
    <w:p w14:paraId="44EB141D" w14:textId="77777777" w:rsidR="00707198" w:rsidRDefault="00707198">
      <w:r>
        <w:t>• John 10:27: "My sheep hear My voice, and I know them, and they follow Me."</w:t>
      </w:r>
    </w:p>
    <w:p w14:paraId="11A78EDF" w14:textId="77777777" w:rsidR="00707198" w:rsidRDefault="00707198"/>
    <w:p w14:paraId="58ACEF11" w14:textId="77777777" w:rsidR="00707198" w:rsidRPr="00707198" w:rsidRDefault="00707198">
      <w:pPr>
        <w:rPr>
          <w:b/>
        </w:rPr>
      </w:pPr>
      <w:r w:rsidRPr="00707198">
        <w:rPr>
          <w:b/>
        </w:rPr>
        <w:t>7. Other Relevant Insights</w:t>
      </w:r>
    </w:p>
    <w:p w14:paraId="5D0335DE" w14:textId="77777777" w:rsidR="00707198" w:rsidRDefault="00707198">
      <w:r>
        <w:t>• Tense and mood: In many gospel occurrences, the present continuous nature of following implies an ongoing lifestyle of discipleship, not merely an initial decision.</w:t>
      </w:r>
    </w:p>
    <w:p w14:paraId="0C3885A4" w14:textId="77777777" w:rsidR="00707198" w:rsidRDefault="00707198">
      <w:r>
        <w:t>• Costly abandonment: The word inherently assumes a departure from a previous path or master to walk exclusively on the path marked out by Jesus.</w:t>
      </w:r>
    </w:p>
    <w:p w14:paraId="109501A7" w14:textId="77777777" w:rsidR="00707198" w:rsidRDefault="00707198"/>
    <w:p w14:paraId="59F21786" w14:textId="77777777" w:rsidR="00707198" w:rsidRPr="00707198" w:rsidRDefault="00707198">
      <w:pPr>
        <w:rPr>
          <w:b/>
        </w:rPr>
      </w:pPr>
      <w:r w:rsidRPr="00707198">
        <w:rPr>
          <w:b/>
        </w:rPr>
        <w:t>8. References</w:t>
      </w:r>
    </w:p>
    <w:p w14:paraId="5C018A6B" w14:textId="77777777" w:rsidR="00707198" w:rsidRDefault="00707198">
      <w:r>
        <w:t>BDAG, 3rd edition</w:t>
      </w:r>
    </w:p>
    <w:p w14:paraId="17296AAF" w14:textId="77777777" w:rsidR="00707198" w:rsidRDefault="00707198">
      <w:r>
        <w:t>Liddell and Scott Greek-English Lexicon</w:t>
      </w:r>
    </w:p>
    <w:p w14:paraId="1AF5B711" w14:textId="77777777" w:rsidR="00707198" w:rsidRDefault="00707198">
      <w:r>
        <w:t>NIDNTTE, Volume 1</w:t>
      </w:r>
    </w:p>
    <w:p w14:paraId="4FD4E18C" w14:textId="77777777" w:rsidR="00707198" w:rsidRDefault="00707198">
      <w:r>
        <w:t>Vine's Expository Dictionary of Old and New Testament Words</w:t>
      </w:r>
    </w:p>
    <w:p w14:paraId="3159A6A7" w14:textId="77777777" w:rsidR="00707198" w:rsidRDefault="00707198">
      <w:r>
        <w:t>Zodhiates' Complete Word Study Dictionary: New Testament</w:t>
      </w:r>
    </w:p>
    <w:p w14:paraId="14EEFD0F" w14:textId="77777777" w:rsidR="00707198" w:rsidRDefault="00707198">
      <w:r>
        <w:t>Enduring Word Bible Commentary by David Guzik</w:t>
      </w:r>
    </w:p>
    <w:p w14:paraId="17D23996" w14:textId="2F6EF4E1" w:rsidR="004C5552" w:rsidRDefault="00707198">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19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198"/>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79FEF"/>
  <w15:chartTrackingRefBased/>
  <w15:docId w15:val="{2BD3110C-F45C-48AE-BA5B-56AFF9CF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0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0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198"/>
    <w:rPr>
      <w:rFonts w:eastAsiaTheme="majorEastAsia" w:cstheme="majorBidi"/>
      <w:color w:val="272727" w:themeColor="text1" w:themeTint="D8"/>
    </w:rPr>
  </w:style>
  <w:style w:type="paragraph" w:styleId="Title">
    <w:name w:val="Title"/>
    <w:basedOn w:val="Normal"/>
    <w:next w:val="Normal"/>
    <w:link w:val="TitleChar"/>
    <w:uiPriority w:val="10"/>
    <w:qFormat/>
    <w:rsid w:val="0070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198"/>
    <w:pPr>
      <w:spacing w:before="160"/>
      <w:jc w:val="center"/>
    </w:pPr>
    <w:rPr>
      <w:i/>
      <w:iCs/>
      <w:color w:val="404040" w:themeColor="text1" w:themeTint="BF"/>
    </w:rPr>
  </w:style>
  <w:style w:type="character" w:customStyle="1" w:styleId="QuoteChar">
    <w:name w:val="Quote Char"/>
    <w:basedOn w:val="DefaultParagraphFont"/>
    <w:link w:val="Quote"/>
    <w:uiPriority w:val="29"/>
    <w:rsid w:val="00707198"/>
    <w:rPr>
      <w:i/>
      <w:iCs/>
      <w:color w:val="404040" w:themeColor="text1" w:themeTint="BF"/>
    </w:rPr>
  </w:style>
  <w:style w:type="paragraph" w:styleId="ListParagraph">
    <w:name w:val="List Paragraph"/>
    <w:basedOn w:val="Normal"/>
    <w:uiPriority w:val="34"/>
    <w:qFormat/>
    <w:rsid w:val="00707198"/>
    <w:pPr>
      <w:ind w:left="720"/>
      <w:contextualSpacing/>
    </w:pPr>
  </w:style>
  <w:style w:type="character" w:styleId="IntenseEmphasis">
    <w:name w:val="Intense Emphasis"/>
    <w:basedOn w:val="DefaultParagraphFont"/>
    <w:uiPriority w:val="21"/>
    <w:qFormat/>
    <w:rsid w:val="00707198"/>
    <w:rPr>
      <w:i/>
      <w:iCs/>
      <w:color w:val="2E74B5" w:themeColor="accent1" w:themeShade="BF"/>
    </w:rPr>
  </w:style>
  <w:style w:type="paragraph" w:styleId="IntenseQuote">
    <w:name w:val="Intense Quote"/>
    <w:basedOn w:val="Normal"/>
    <w:next w:val="Normal"/>
    <w:link w:val="IntenseQuoteChar"/>
    <w:uiPriority w:val="30"/>
    <w:qFormat/>
    <w:rsid w:val="007071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7198"/>
    <w:rPr>
      <w:i/>
      <w:iCs/>
      <w:color w:val="2E74B5" w:themeColor="accent1" w:themeShade="BF"/>
    </w:rPr>
  </w:style>
  <w:style w:type="character" w:styleId="IntenseReference">
    <w:name w:val="Intense Reference"/>
    <w:basedOn w:val="DefaultParagraphFont"/>
    <w:uiPriority w:val="32"/>
    <w:qFormat/>
    <w:rsid w:val="007071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627</Words>
  <Characters>3262</Characters>
  <Application>Microsoft Office Word</Application>
  <DocSecurity>0</DocSecurity>
  <Lines>62</Lines>
  <Paragraphs>34</Paragraphs>
  <ScaleCrop>false</ScaleCrop>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