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9184" w14:textId="77777777" w:rsidR="009D6586" w:rsidRPr="009D6586" w:rsidRDefault="009D6586">
      <w:pPr>
        <w:rPr>
          <w:b/>
        </w:rPr>
      </w:pPr>
      <w:r w:rsidRPr="009D6586">
        <w:rPr>
          <w:b/>
        </w:rPr>
        <w:t>SEXUAL IMMORALITY - ( porneia , Strong's G4202 )</w:t>
      </w:r>
    </w:p>
    <w:p w14:paraId="55F3DADC" w14:textId="77777777" w:rsidR="009D6586" w:rsidRDefault="009D6586">
      <w:r w:rsidRPr="009D6586">
        <w:rPr>
          <w:b/>
        </w:rPr>
        <w:t>Summary:</w:t>
      </w:r>
    </w:p>
    <w:p w14:paraId="303B44A0" w14:textId="77777777" w:rsidR="009D6586" w:rsidRDefault="009D6586">
      <w:r>
        <w:t>The Greek word porneia is a comprehensive term used in the New Testament to describe any form of illicit sexual intercourse or activity that violates God's design for the marriage covenant between one man and one woman. In Matthew 19:9, Jesus uses this word as the sole exception clause for permissible divorce, indicating that such sexual betrayal constitutes a severe and fundamental rupture of the one-flesh union. It represents not just a physical act, but a profound breach of marital fidelity.</w:t>
      </w:r>
    </w:p>
    <w:p w14:paraId="48A4174B" w14:textId="77777777" w:rsidR="009D6586" w:rsidRDefault="009D6586"/>
    <w:p w14:paraId="5D114767" w14:textId="77777777" w:rsidR="009D6586" w:rsidRDefault="009D6586">
      <w:r w:rsidRPr="009D6586">
        <w:rPr>
          <w:b/>
        </w:rPr>
        <w:t>Full Study:</w:t>
      </w:r>
    </w:p>
    <w:p w14:paraId="78A1466F" w14:textId="77777777" w:rsidR="009D6586" w:rsidRDefault="009D6586"/>
    <w:p w14:paraId="591A0100" w14:textId="77777777" w:rsidR="009D6586" w:rsidRPr="009D6586" w:rsidRDefault="009D6586">
      <w:pPr>
        <w:rPr>
          <w:b/>
        </w:rPr>
      </w:pPr>
      <w:r w:rsidRPr="009D6586">
        <w:rPr>
          <w:b/>
        </w:rPr>
        <w:t>1. Word Picture / Background</w:t>
      </w:r>
    </w:p>
    <w:p w14:paraId="6060DECC" w14:textId="77777777" w:rsidR="009D6586" w:rsidRDefault="009D6586">
      <w:r>
        <w:t>• In the Greco-Roman world, sexual ethics were notoriously loose. It was common and culturally acceptable for men to have extramarital affairs, visit temple prostitutes, and engage in various sexual exploits.</w:t>
      </w:r>
    </w:p>
    <w:p w14:paraId="3D716D17" w14:textId="77777777" w:rsidR="009D6586" w:rsidRDefault="009D6586">
      <w:r>
        <w:t>• The root of the word originally carried the idea of "selling," referring to the practice of prostitution.</w:t>
      </w:r>
    </w:p>
    <w:p w14:paraId="67A54A5E" w14:textId="77777777" w:rsidR="009D6586" w:rsidRDefault="009D6586">
      <w:r>
        <w:t>• In the context of first-century Judaism and early Christianity, the term was elevated and expanded to encompass the strict sexual ethics of the Old Testament (particularly Leviticus 18). It became the standard biblical catch-all term for all sexual activity outside of heterosexual marriage, distinguishing the holy lives of God's people from the pagan culture around them.</w:t>
      </w:r>
    </w:p>
    <w:p w14:paraId="14628B9E" w14:textId="77777777" w:rsidR="009D6586" w:rsidRDefault="009D6586"/>
    <w:p w14:paraId="54362AF6" w14:textId="77777777" w:rsidR="009D6586" w:rsidRPr="009D6586" w:rsidRDefault="009D6586">
      <w:pPr>
        <w:rPr>
          <w:b/>
        </w:rPr>
      </w:pPr>
      <w:r w:rsidRPr="009D6586">
        <w:rPr>
          <w:b/>
        </w:rPr>
        <w:t>2. Meaning / Lexical Definition</w:t>
      </w:r>
    </w:p>
    <w:p w14:paraId="4F3EB345" w14:textId="77777777" w:rsidR="009D6586" w:rsidRDefault="009D6586">
      <w:r>
        <w:t>• Porneia refers broadly to unlawful sexual intercourse, unchastity, prostitution, fornication, and any sexual activity outside the bounds of marriage.</w:t>
      </w:r>
    </w:p>
    <w:p w14:paraId="055C5F41" w14:textId="77777777" w:rsidR="009D6586" w:rsidRDefault="009D6586">
      <w:r>
        <w:t>• It serves as an umbrella term. While the Greek language has a specific word for adultery by a married person (moicheia, G3430), porneia encompasses adultery as well as premarital sex, incest, homosexuality, bestiality, and other sexual deviations.</w:t>
      </w:r>
    </w:p>
    <w:p w14:paraId="4408B4E0" w14:textId="77777777" w:rsidR="009D6586" w:rsidRDefault="009D6586">
      <w:r>
        <w:t>• The essential meaning is a deviation from accepted, biblical sexual norms, involving the illicit joining of bodies outside of God's prescribed covenant.</w:t>
      </w:r>
    </w:p>
    <w:p w14:paraId="03D2140B" w14:textId="77777777" w:rsidR="009D6586" w:rsidRDefault="009D6586"/>
    <w:p w14:paraId="1463A697" w14:textId="77777777" w:rsidR="009D6586" w:rsidRPr="009D6586" w:rsidRDefault="009D6586">
      <w:pPr>
        <w:rPr>
          <w:b/>
        </w:rPr>
      </w:pPr>
      <w:r w:rsidRPr="009D6586">
        <w:rPr>
          <w:b/>
        </w:rPr>
        <w:t>3. Usage and Word Pictures</w:t>
      </w:r>
    </w:p>
    <w:p w14:paraId="2A76C612" w14:textId="77777777" w:rsidR="009D6586" w:rsidRDefault="009D6586">
      <w:r>
        <w:t>• The New Testament frequently places porneia at the top of vice lists detailing the "works of the flesh" to emphasize the necessity of purity among believers.</w:t>
      </w:r>
    </w:p>
    <w:p w14:paraId="25816C41" w14:textId="77777777" w:rsidR="009D6586" w:rsidRDefault="009D6586">
      <w:r>
        <w:t>• Metaphorically, particularly in the Greek Old Testament (Septuagint) and the Book of Revelation, the word is used to describe spiritual unfaithfulness or idolatry. When God’s people worshiped idols, it was described as spiritual prostitution or "playing the harlot" against God.</w:t>
      </w:r>
    </w:p>
    <w:p w14:paraId="5E3F7005" w14:textId="77777777" w:rsidR="009D6586" w:rsidRDefault="009D6586">
      <w:r>
        <w:t>• In the epistles, the command regarding porneia is unique: believers are not simply told to resist it, but to "flee" (run away completely) from it.</w:t>
      </w:r>
    </w:p>
    <w:p w14:paraId="5CCC5B5A" w14:textId="77777777" w:rsidR="009D6586" w:rsidRDefault="009D6586"/>
    <w:p w14:paraId="7FD0AB24" w14:textId="77777777" w:rsidR="009D6586" w:rsidRPr="009D6586" w:rsidRDefault="009D6586">
      <w:pPr>
        <w:rPr>
          <w:b/>
        </w:rPr>
      </w:pPr>
      <w:r w:rsidRPr="009D6586">
        <w:rPr>
          <w:b/>
        </w:rPr>
        <w:t>4. Theological Implications</w:t>
      </w:r>
    </w:p>
    <w:p w14:paraId="6158C9B7" w14:textId="77777777" w:rsidR="009D6586" w:rsidRDefault="009D6586">
      <w:r>
        <w:t>• God designed sexuality as a sacred, binding act reserved exclusively for the marriage covenant (Genesis 2:24). Porneia is destructive because it violates this divine "one flesh" design.</w:t>
      </w:r>
    </w:p>
    <w:p w14:paraId="0F7E13D7" w14:textId="77777777" w:rsidR="009D6586" w:rsidRDefault="009D6586">
      <w:r>
        <w:t>• The Apostle Paul highlights a unique theological danger regarding porneia: it is a sin committed "against one's own body." Because the believer's body is the temple of the Holy Spirit, illicit sexual union spiritually defiles the temple and unites Christ to a prostitute (1 Corinthians 6:15-19).</w:t>
      </w:r>
    </w:p>
    <w:p w14:paraId="0BC307B8" w14:textId="77777777" w:rsidR="009D6586" w:rsidRDefault="009D6586">
      <w:r>
        <w:t>• Abstaining from porneia is not a peripheral issue in the Christian life; it is central to the believer's sanctification and obedience to the will of God.</w:t>
      </w:r>
    </w:p>
    <w:p w14:paraId="6416AC36" w14:textId="77777777" w:rsidR="009D6586" w:rsidRDefault="009D6586"/>
    <w:p w14:paraId="34E14C53" w14:textId="77777777" w:rsidR="009D6586" w:rsidRPr="009D6586" w:rsidRDefault="009D6586">
      <w:pPr>
        <w:rPr>
          <w:b/>
        </w:rPr>
      </w:pPr>
      <w:r w:rsidRPr="009D6586">
        <w:rPr>
          <w:b/>
        </w:rPr>
        <w:t>5. Contextual Nuance in the Passage</w:t>
      </w:r>
    </w:p>
    <w:p w14:paraId="214D54C7" w14:textId="77777777" w:rsidR="009D6586" w:rsidRDefault="009D6586">
      <w:r>
        <w:t>• In Matthew 19, the Pharisees attempt to trap Jesus by asking if it is lawful for a man to divorce his wife "for just any reason." This was a major debate of the day: the school of Hillel allowed divorce for trivial reasons, while the school of Shammai permitted it only for severe marital unfaithfulness.</w:t>
      </w:r>
    </w:p>
    <w:p w14:paraId="6A4C0FED" w14:textId="77777777" w:rsidR="009D6586" w:rsidRDefault="009D6586">
      <w:r>
        <w:t>• Jesus bypasses the contemporary debate by pointing back to creation, asserting the permanence of marriage: "What God has joined together, let not man separate."</w:t>
      </w:r>
    </w:p>
    <w:p w14:paraId="4AD0AC27" w14:textId="77777777" w:rsidR="009D6586" w:rsidRDefault="009D6586">
      <w:r>
        <w:t>• In verse 9, Jesus provides the "exception clause": "...except for sexual immorality (porneia)..." Here, porneia refers to a sexual betrayal so severe that it shatters the one-flesh covenant.</w:t>
      </w:r>
    </w:p>
    <w:p w14:paraId="166C85DB" w14:textId="77777777" w:rsidR="009D6586" w:rsidRDefault="009D6586">
      <w:r>
        <w:t>• Pastorally and theologically, Jesus does not mandate divorce in the case of porneia; rather, He permits it. The illicit sexual union has already deeply fractured the marital bond, making divorce a permissible concession to human hard-heartedness, though reconciliation remains the ultimate redemptive ideal.</w:t>
      </w:r>
    </w:p>
    <w:p w14:paraId="315901D4" w14:textId="77777777" w:rsidR="009D6586" w:rsidRDefault="009D6586"/>
    <w:p w14:paraId="4DEBACED" w14:textId="77777777" w:rsidR="009D6586" w:rsidRPr="009D6586" w:rsidRDefault="009D6586">
      <w:pPr>
        <w:rPr>
          <w:b/>
        </w:rPr>
      </w:pPr>
      <w:r w:rsidRPr="009D6586">
        <w:rPr>
          <w:b/>
        </w:rPr>
        <w:t>6. Key Uses in Other Verses (NKJV)</w:t>
      </w:r>
    </w:p>
    <w:p w14:paraId="5E70879E" w14:textId="77777777" w:rsidR="009D6586" w:rsidRDefault="009D6586">
      <w:r>
        <w:t>• Acts 15:20 - "but that we write to them to abstain from things polluted by idols, from sexual immorality, from things strangled, and from blood."</w:t>
      </w:r>
    </w:p>
    <w:p w14:paraId="59F656F7" w14:textId="77777777" w:rsidR="009D6586" w:rsidRDefault="009D6586">
      <w:r>
        <w:t>• 1 Corinthians 6:18 - "Flee sexual immorality. Every sin that a man does is outside the body, but he who commits sexual immorality sins against his own body."</w:t>
      </w:r>
    </w:p>
    <w:p w14:paraId="3B8B161A" w14:textId="77777777" w:rsidR="009D6586" w:rsidRDefault="009D6586">
      <w:r>
        <w:t>• Galatians 5:19 - "Now the works of the flesh are evident, which are: adultery, fornication [sexual immorality], uncleanness, lewdness..."</w:t>
      </w:r>
    </w:p>
    <w:p w14:paraId="45781103" w14:textId="77777777" w:rsidR="009D6586" w:rsidRDefault="009D6586">
      <w:r>
        <w:t>• 1 Thessalonians 4:3 - "For this is the will of God, your sanctification: that you should abstain from sexual immorality..."</w:t>
      </w:r>
    </w:p>
    <w:p w14:paraId="4619DCE7" w14:textId="77777777" w:rsidR="009D6586" w:rsidRDefault="009D6586"/>
    <w:p w14:paraId="4B700ACC" w14:textId="77777777" w:rsidR="009D6586" w:rsidRPr="009D6586" w:rsidRDefault="009D6586">
      <w:pPr>
        <w:rPr>
          <w:b/>
        </w:rPr>
      </w:pPr>
      <w:r w:rsidRPr="009D6586">
        <w:rPr>
          <w:b/>
        </w:rPr>
        <w:t>7. Other Relevant Insights</w:t>
      </w:r>
    </w:p>
    <w:p w14:paraId="7B0D27EC" w14:textId="77777777" w:rsidR="009D6586" w:rsidRDefault="009D6586">
      <w:r>
        <w:t>• The English word "pornography" is derived directly from porneia. Just as the ancient word was rooted in the commodification and selling of sex, modern pornography reduces human beings to objects for visual consumption. Based on its etymology and theological scope, the creation and consumption of pornography fall squarely under the biblical category of porneia.</w:t>
      </w:r>
    </w:p>
    <w:p w14:paraId="17447EA1" w14:textId="77777777" w:rsidR="009D6586" w:rsidRDefault="009D6586"/>
    <w:p w14:paraId="45C894E1" w14:textId="77777777" w:rsidR="009D6586" w:rsidRPr="009D6586" w:rsidRDefault="009D6586">
      <w:pPr>
        <w:rPr>
          <w:b/>
        </w:rPr>
      </w:pPr>
      <w:r w:rsidRPr="009D6586">
        <w:rPr>
          <w:b/>
        </w:rPr>
        <w:t>8. References</w:t>
      </w:r>
    </w:p>
    <w:p w14:paraId="2E8AD500" w14:textId="77777777" w:rsidR="009D6586" w:rsidRDefault="009D6586">
      <w:r>
        <w:t>• A Greek-English Lexicon of the New Testament and Other Early Christian Literature (BDAG)</w:t>
      </w:r>
    </w:p>
    <w:p w14:paraId="4CB4B740" w14:textId="77777777" w:rsidR="009D6586" w:rsidRDefault="009D6586">
      <w:r>
        <w:t>• Theological Dictionary of the New Testament (TDNT)</w:t>
      </w:r>
    </w:p>
    <w:p w14:paraId="68C84B23" w14:textId="77777777" w:rsidR="009D6586" w:rsidRDefault="009D6586">
      <w:r>
        <w:t>• Vine's Expository Dictionary of New Testament Words</w:t>
      </w:r>
    </w:p>
    <w:p w14:paraId="3EC07C64" w14:textId="77777777" w:rsidR="009D6586" w:rsidRDefault="009D6586">
      <w:r>
        <w:t>• Zodhiates' Complete Word Study Dictionary of the New Testament</w:t>
      </w:r>
    </w:p>
    <w:p w14:paraId="221E2701" w14:textId="7970D221" w:rsidR="004C5552" w:rsidRDefault="009D6586">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8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6586"/>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F3A11"/>
  <w15:chartTrackingRefBased/>
  <w15:docId w15:val="{7883C206-A97D-4C6B-BAA9-6187553BA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6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6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586"/>
    <w:rPr>
      <w:rFonts w:eastAsiaTheme="majorEastAsia" w:cstheme="majorBidi"/>
      <w:color w:val="272727" w:themeColor="text1" w:themeTint="D8"/>
    </w:rPr>
  </w:style>
  <w:style w:type="paragraph" w:styleId="Title">
    <w:name w:val="Title"/>
    <w:basedOn w:val="Normal"/>
    <w:next w:val="Normal"/>
    <w:link w:val="TitleChar"/>
    <w:uiPriority w:val="10"/>
    <w:qFormat/>
    <w:rsid w:val="009D6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586"/>
    <w:pPr>
      <w:spacing w:before="160"/>
      <w:jc w:val="center"/>
    </w:pPr>
    <w:rPr>
      <w:i/>
      <w:iCs/>
      <w:color w:val="404040" w:themeColor="text1" w:themeTint="BF"/>
    </w:rPr>
  </w:style>
  <w:style w:type="character" w:customStyle="1" w:styleId="QuoteChar">
    <w:name w:val="Quote Char"/>
    <w:basedOn w:val="DefaultParagraphFont"/>
    <w:link w:val="Quote"/>
    <w:uiPriority w:val="29"/>
    <w:rsid w:val="009D6586"/>
    <w:rPr>
      <w:i/>
      <w:iCs/>
      <w:color w:val="404040" w:themeColor="text1" w:themeTint="BF"/>
    </w:rPr>
  </w:style>
  <w:style w:type="paragraph" w:styleId="ListParagraph">
    <w:name w:val="List Paragraph"/>
    <w:basedOn w:val="Normal"/>
    <w:uiPriority w:val="34"/>
    <w:qFormat/>
    <w:rsid w:val="009D6586"/>
    <w:pPr>
      <w:ind w:left="720"/>
      <w:contextualSpacing/>
    </w:pPr>
  </w:style>
  <w:style w:type="character" w:styleId="IntenseEmphasis">
    <w:name w:val="Intense Emphasis"/>
    <w:basedOn w:val="DefaultParagraphFont"/>
    <w:uiPriority w:val="21"/>
    <w:qFormat/>
    <w:rsid w:val="009D6586"/>
    <w:rPr>
      <w:i/>
      <w:iCs/>
      <w:color w:val="2E74B5" w:themeColor="accent1" w:themeShade="BF"/>
    </w:rPr>
  </w:style>
  <w:style w:type="paragraph" w:styleId="IntenseQuote">
    <w:name w:val="Intense Quote"/>
    <w:basedOn w:val="Normal"/>
    <w:next w:val="Normal"/>
    <w:link w:val="IntenseQuoteChar"/>
    <w:uiPriority w:val="30"/>
    <w:qFormat/>
    <w:rsid w:val="009D65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6586"/>
    <w:rPr>
      <w:i/>
      <w:iCs/>
      <w:color w:val="2E74B5" w:themeColor="accent1" w:themeShade="BF"/>
    </w:rPr>
  </w:style>
  <w:style w:type="character" w:styleId="IntenseReference">
    <w:name w:val="Intense Reference"/>
    <w:basedOn w:val="DefaultParagraphFont"/>
    <w:uiPriority w:val="32"/>
    <w:qFormat/>
    <w:rsid w:val="009D65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4650</Characters>
  <Application>Microsoft Office Word</Application>
  <DocSecurity>0</DocSecurity>
  <Lines>89</Lines>
  <Paragraphs>48</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