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93CC6" w14:textId="77777777" w:rsidR="00EA5E80" w:rsidRPr="00EA5E80" w:rsidRDefault="00EA5E80">
      <w:pPr>
        <w:rPr>
          <w:b/>
        </w:rPr>
      </w:pPr>
      <w:r w:rsidRPr="00EA5E80">
        <w:rPr>
          <w:b/>
        </w:rPr>
        <w:t>LAST - ( eschatos , Strong's G2078 )</w:t>
      </w:r>
    </w:p>
    <w:p w14:paraId="56E0C42E" w14:textId="77777777" w:rsidR="00EA5E80" w:rsidRDefault="00EA5E80">
      <w:r w:rsidRPr="00EA5E80">
        <w:rPr>
          <w:b/>
        </w:rPr>
        <w:t>Summary:</w:t>
      </w:r>
    </w:p>
    <w:p w14:paraId="732A8763" w14:textId="77777777" w:rsidR="00EA5E80" w:rsidRDefault="00EA5E80">
      <w:r>
        <w:t>The Greek word eschatos speaks of spatial, temporal, or sequential extremity—that which comes at the very end of a series or at the furthest boundary. In the context of Matthew 20:16, it refers to those who are positioned last in order or status, serving as a powerful reminder of the upside-down nature of the kingdom of heaven where God's grace completely reorders human hierarchy.</w:t>
      </w:r>
    </w:p>
    <w:p w14:paraId="1D03AE69" w14:textId="77777777" w:rsidR="00EA5E80" w:rsidRDefault="00EA5E80"/>
    <w:p w14:paraId="00AB1B26" w14:textId="77777777" w:rsidR="00EA5E80" w:rsidRDefault="00EA5E80">
      <w:r w:rsidRPr="00EA5E80">
        <w:rPr>
          <w:b/>
        </w:rPr>
        <w:t>Full Study:</w:t>
      </w:r>
    </w:p>
    <w:p w14:paraId="2BE5CA7E" w14:textId="77777777" w:rsidR="00EA5E80" w:rsidRPr="00EA5E80" w:rsidRDefault="00EA5E80">
      <w:pPr>
        <w:rPr>
          <w:b/>
        </w:rPr>
      </w:pPr>
      <w:r w:rsidRPr="00EA5E80">
        <w:rPr>
          <w:b/>
        </w:rPr>
        <w:t>1. Word Picture / Background</w:t>
      </w:r>
    </w:p>
    <w:p w14:paraId="7C150EA2" w14:textId="77777777" w:rsidR="00EA5E80" w:rsidRDefault="00EA5E80">
      <w:r>
        <w:t xml:space="preserve">- Eschatos paints a vivid picture of the absolute boundary line, the final edge, or the closing moment of a sequence. </w:t>
      </w:r>
    </w:p>
    <w:p w14:paraId="2D996A13" w14:textId="77777777" w:rsidR="00EA5E80" w:rsidRDefault="00EA5E80">
      <w:r>
        <w:t>- In the ancient Greco-Roman world, social standing was strictly hierarchical, and being placed at the eschatos (the end or the bottom) meant being of little consequence, lacking honor, or arriving too late to matter.</w:t>
      </w:r>
    </w:p>
    <w:p w14:paraId="6619E714" w14:textId="77777777" w:rsidR="00EA5E80" w:rsidRDefault="00EA5E80">
      <w:r>
        <w:t>- Jesus uses this culturally loaded term to overturn human expectations, placing the marginalized and the latecomers at the forefront of divine grace.</w:t>
      </w:r>
    </w:p>
    <w:p w14:paraId="71ACDAA5" w14:textId="77777777" w:rsidR="00EA5E80" w:rsidRDefault="00EA5E80"/>
    <w:p w14:paraId="11D5FE2E" w14:textId="77777777" w:rsidR="00EA5E80" w:rsidRPr="00EA5E80" w:rsidRDefault="00EA5E80">
      <w:pPr>
        <w:rPr>
          <w:b/>
        </w:rPr>
      </w:pPr>
      <w:r w:rsidRPr="00EA5E80">
        <w:rPr>
          <w:b/>
        </w:rPr>
        <w:t>2. Meaning / Lexical Definition</w:t>
      </w:r>
    </w:p>
    <w:p w14:paraId="3BDFB093" w14:textId="77777777" w:rsidR="00EA5E80" w:rsidRDefault="00EA5E80">
      <w:r>
        <w:t>- Eschatos functions primarily as an adjective denoting extreme position or sequence.</w:t>
      </w:r>
    </w:p>
    <w:p w14:paraId="1CA4BE98" w14:textId="77777777" w:rsidR="00EA5E80" w:rsidRDefault="00EA5E80">
      <w:r>
        <w:t>- It translates as "last," "extreme," "farthest," or "ultimate."</w:t>
      </w:r>
    </w:p>
    <w:p w14:paraId="1BCE7271" w14:textId="77777777" w:rsidR="00EA5E80" w:rsidRDefault="00EA5E80">
      <w:r>
        <w:t>- Temporally, it points to the end of time or the final event in a chronological series (as in "the last days").</w:t>
      </w:r>
    </w:p>
    <w:p w14:paraId="504F37BF" w14:textId="77777777" w:rsidR="00EA5E80" w:rsidRDefault="00EA5E80">
      <w:r>
        <w:t>- Sequentially, it designates the final person or thing in a numbered order.</w:t>
      </w:r>
    </w:p>
    <w:p w14:paraId="3550F694" w14:textId="77777777" w:rsidR="00EA5E80" w:rsidRDefault="00EA5E80"/>
    <w:p w14:paraId="538FFA14" w14:textId="77777777" w:rsidR="00EA5E80" w:rsidRPr="00EA5E80" w:rsidRDefault="00EA5E80">
      <w:pPr>
        <w:rPr>
          <w:b/>
        </w:rPr>
      </w:pPr>
      <w:r w:rsidRPr="00EA5E80">
        <w:rPr>
          <w:b/>
        </w:rPr>
        <w:t>3. Usage and Word Pictures</w:t>
      </w:r>
    </w:p>
    <w:p w14:paraId="3891B1E0" w14:textId="77777777" w:rsidR="00EA5E80" w:rsidRDefault="00EA5E80">
      <w:r>
        <w:t>- Spatial extremity: Reaching the "utmost" part or the farthest boundary of the earth (Acts 1:8).</w:t>
      </w:r>
    </w:p>
    <w:p w14:paraId="74E5D8FF" w14:textId="77777777" w:rsidR="00EA5E80" w:rsidRDefault="00EA5E80">
      <w:r>
        <w:t>- Temporal extremity: The final hour, the end of the age, or the resurrection at the "last" day (John 6:39).</w:t>
      </w:r>
    </w:p>
    <w:p w14:paraId="35673A8C" w14:textId="77777777" w:rsidR="00EA5E80" w:rsidRDefault="00EA5E80">
      <w:r>
        <w:t>- Sequential extremity: Being positioned at the very rear of a line or sequence, behind all others (Matthew 20:16).</w:t>
      </w:r>
    </w:p>
    <w:p w14:paraId="6712C3D3" w14:textId="77777777" w:rsidR="00EA5E80" w:rsidRDefault="00EA5E80"/>
    <w:p w14:paraId="5C6F9C6A" w14:textId="77777777" w:rsidR="00EA5E80" w:rsidRPr="00EA5E80" w:rsidRDefault="00EA5E80">
      <w:pPr>
        <w:rPr>
          <w:b/>
        </w:rPr>
      </w:pPr>
      <w:r w:rsidRPr="00EA5E80">
        <w:rPr>
          <w:b/>
        </w:rPr>
        <w:t>4. Theological Implications</w:t>
      </w:r>
    </w:p>
    <w:p w14:paraId="7AA1517C" w14:textId="77777777" w:rsidR="00EA5E80" w:rsidRDefault="00EA5E80">
      <w:r>
        <w:t xml:space="preserve">- God’s economy radically reverses human standards of merit and achievement. </w:t>
      </w:r>
    </w:p>
    <w:p w14:paraId="76961DD2" w14:textId="77777777" w:rsidR="00EA5E80" w:rsidRDefault="00EA5E80">
      <w:r>
        <w:t>- Those who presume upon their own priority, effort, or moral status (the first) may find themselves humbled, while those who acknowledge their unworthiness and depend entirely on unearned grace (the last) are exalted by God.</w:t>
      </w:r>
    </w:p>
    <w:p w14:paraId="5B719BBA" w14:textId="77777777" w:rsidR="00EA5E80" w:rsidRDefault="00EA5E80">
      <w:r>
        <w:t>- It highlights the sovereign freedom of God in distributing His grace without being bound by human measures of fairness.</w:t>
      </w:r>
    </w:p>
    <w:p w14:paraId="552A93E0" w14:textId="77777777" w:rsidR="00EA5E80" w:rsidRDefault="00EA5E80"/>
    <w:p w14:paraId="5AF320B1" w14:textId="77777777" w:rsidR="00EA5E80" w:rsidRPr="00EA5E80" w:rsidRDefault="00EA5E80">
      <w:pPr>
        <w:rPr>
          <w:b/>
        </w:rPr>
      </w:pPr>
      <w:r w:rsidRPr="00EA5E80">
        <w:rPr>
          <w:b/>
        </w:rPr>
        <w:t>5. Contextual Nuance in the Passage</w:t>
      </w:r>
    </w:p>
    <w:p w14:paraId="2E5D6CD1" w14:textId="77777777" w:rsidR="00EA5E80" w:rsidRDefault="00EA5E80">
      <w:r>
        <w:t>- In Matthew 20:16, Jesus concludes the Parable of the Laborers in the Vineyard with the striking declaration: "So the last will be first, and the first last. For many are called, but few chosen."</w:t>
      </w:r>
    </w:p>
    <w:p w14:paraId="7C8B1D6C" w14:textId="77777777" w:rsidR="00EA5E80" w:rsidRDefault="00EA5E80">
      <w:r>
        <w:t>- Here, eschatos applies to the workers hired at the eleventh hour who worked only a fraction of the day yet received the same full day's wage as those who labored from dawn.</w:t>
      </w:r>
    </w:p>
    <w:p w14:paraId="6FC5A93A" w14:textId="77777777" w:rsidR="00EA5E80" w:rsidRDefault="00EA5E80">
      <w:r>
        <w:t>- The "last" represent those who have no grounds for boasting, illustrating that entrance into the kingdom and the receipt of eternal blessing rest entirely on the generous grace of the Master, not on human labor or duration of service.</w:t>
      </w:r>
    </w:p>
    <w:p w14:paraId="72210292" w14:textId="77777777" w:rsidR="00EA5E80" w:rsidRDefault="00EA5E80"/>
    <w:p w14:paraId="7607F461" w14:textId="77777777" w:rsidR="00EA5E80" w:rsidRPr="00EA5E80" w:rsidRDefault="00EA5E80">
      <w:pPr>
        <w:rPr>
          <w:b/>
        </w:rPr>
      </w:pPr>
      <w:r w:rsidRPr="00EA5E80">
        <w:rPr>
          <w:b/>
        </w:rPr>
        <w:t>6. Key Uses in Other Verses (NKJV)</w:t>
      </w:r>
    </w:p>
    <w:p w14:paraId="20084EB2" w14:textId="77777777" w:rsidR="00EA5E80" w:rsidRDefault="00EA5E80">
      <w:r>
        <w:t>- Matthew 19:30 - "But many who are first will be last, and the last first."</w:t>
      </w:r>
    </w:p>
    <w:p w14:paraId="4E72C9F1" w14:textId="77777777" w:rsidR="00EA5E80" w:rsidRDefault="00EA5E80">
      <w:r>
        <w:t>- Mark 9:35 - "And He sat down, called the twelve, and said to them, 'If anyone desires to be first, he shall be last of all and servant of all.'"</w:t>
      </w:r>
    </w:p>
    <w:p w14:paraId="5EDD5F1D" w14:textId="77777777" w:rsidR="00EA5E80" w:rsidRDefault="00EA5E80">
      <w:r>
        <w:t>- John 6:39 - "This is the will of the Father who sent Me, that of all He has given Me I should lose nothing, but should raise it up at the last day."</w:t>
      </w:r>
    </w:p>
    <w:p w14:paraId="2B8A12E4" w14:textId="77777777" w:rsidR="00EA5E80" w:rsidRDefault="00EA5E80">
      <w:r>
        <w:t>- Acts 1:8 - "But you shall receive power when the Holy Spirit has come upon you; and you shall be witnesses to Me in Jerusalem, and in all Judea and Samaria, and to the end of the earth."</w:t>
      </w:r>
    </w:p>
    <w:p w14:paraId="7DF31C6D" w14:textId="77777777" w:rsidR="00EA5E80" w:rsidRDefault="00EA5E80">
      <w:r>
        <w:t>- Revelation 1:17 - "And when I saw Him, I fell at His feet as dead. But He laid His right hand on me, saying to me, 'Do not be afraid; I am the First and the Last.'"</w:t>
      </w:r>
    </w:p>
    <w:p w14:paraId="1154FA5D" w14:textId="77777777" w:rsidR="00EA5E80" w:rsidRDefault="00EA5E80"/>
    <w:p w14:paraId="3023F98B" w14:textId="77777777" w:rsidR="00EA5E80" w:rsidRPr="00EA5E80" w:rsidRDefault="00EA5E80">
      <w:pPr>
        <w:rPr>
          <w:b/>
        </w:rPr>
      </w:pPr>
      <w:r w:rsidRPr="00EA5E80">
        <w:rPr>
          <w:b/>
        </w:rPr>
        <w:t>7. Other Relevant Insights</w:t>
      </w:r>
    </w:p>
    <w:p w14:paraId="188548AF" w14:textId="77777777" w:rsidR="00EA5E80" w:rsidRDefault="00EA5E80">
      <w:r>
        <w:t>- The word gives us our English theological term "eschatology," which is the study of "last things" such as death, judgment, and the eternal state.</w:t>
      </w:r>
    </w:p>
    <w:p w14:paraId="27DD3407" w14:textId="77777777" w:rsidR="00EA5E80" w:rsidRDefault="00EA5E80">
      <w:r>
        <w:t>- In Matthew 20:16, the repetition of eschatos creates a deliberate chiasm or reversal, emphasizing that God’s standard of evaluation operates entirely outside of human calculation.</w:t>
      </w:r>
    </w:p>
    <w:p w14:paraId="62E2F6DF" w14:textId="77777777" w:rsidR="00EA5E80" w:rsidRDefault="00EA5E80"/>
    <w:p w14:paraId="1BCA9E7C" w14:textId="77777777" w:rsidR="00EA5E80" w:rsidRPr="00EA5E80" w:rsidRDefault="00EA5E80">
      <w:pPr>
        <w:rPr>
          <w:b/>
        </w:rPr>
      </w:pPr>
      <w:r w:rsidRPr="00EA5E80">
        <w:rPr>
          <w:b/>
        </w:rPr>
        <w:t>8. References</w:t>
      </w:r>
    </w:p>
    <w:p w14:paraId="65CA5243" w14:textId="77777777" w:rsidR="00EA5E80" w:rsidRDefault="00EA5E80">
      <w:r>
        <w:t>- BDAG (A Greek-English Lexicon of the New Testament and Other Early Christian Literature)</w:t>
      </w:r>
    </w:p>
    <w:p w14:paraId="5421C408" w14:textId="77777777" w:rsidR="00EA5E80" w:rsidRDefault="00EA5E80">
      <w:r>
        <w:t>- Vine's Expository Dictionary of New Testament Words</w:t>
      </w:r>
    </w:p>
    <w:p w14:paraId="011F7F62" w14:textId="77777777" w:rsidR="00EA5E80" w:rsidRDefault="00EA5E80">
      <w:r>
        <w:t>- Theological Dictionary of the New Testament (TDNT)</w:t>
      </w:r>
    </w:p>
    <w:p w14:paraId="688B9AED" w14:textId="77777777" w:rsidR="00EA5E80" w:rsidRDefault="00EA5E80">
      <w:r>
        <w:t>- New International Dictionary of New Testament Theology and Exegesis (NIDNTTE)</w:t>
      </w:r>
    </w:p>
    <w:p w14:paraId="3B606C63" w14:textId="77777777" w:rsidR="00EA5E80" w:rsidRDefault="00EA5E80">
      <w:r>
        <w:t>- Enduring World Bible Commentary (David Guzik)</w:t>
      </w:r>
    </w:p>
    <w:p w14:paraId="16FB6F68" w14:textId="7D2AF3BE" w:rsidR="004C5552" w:rsidRDefault="00EA5E80">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E8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A5E80"/>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96ECF"/>
  <w15:chartTrackingRefBased/>
  <w15:docId w15:val="{FD77E4F0-BF89-4614-819D-61D0376C6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5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5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E80"/>
    <w:rPr>
      <w:rFonts w:eastAsiaTheme="majorEastAsia" w:cstheme="majorBidi"/>
      <w:color w:val="272727" w:themeColor="text1" w:themeTint="D8"/>
    </w:rPr>
  </w:style>
  <w:style w:type="paragraph" w:styleId="Title">
    <w:name w:val="Title"/>
    <w:basedOn w:val="Normal"/>
    <w:next w:val="Normal"/>
    <w:link w:val="TitleChar"/>
    <w:uiPriority w:val="10"/>
    <w:qFormat/>
    <w:rsid w:val="00EA5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E80"/>
    <w:pPr>
      <w:spacing w:before="160"/>
      <w:jc w:val="center"/>
    </w:pPr>
    <w:rPr>
      <w:i/>
      <w:iCs/>
      <w:color w:val="404040" w:themeColor="text1" w:themeTint="BF"/>
    </w:rPr>
  </w:style>
  <w:style w:type="character" w:customStyle="1" w:styleId="QuoteChar">
    <w:name w:val="Quote Char"/>
    <w:basedOn w:val="DefaultParagraphFont"/>
    <w:link w:val="Quote"/>
    <w:uiPriority w:val="29"/>
    <w:rsid w:val="00EA5E80"/>
    <w:rPr>
      <w:i/>
      <w:iCs/>
      <w:color w:val="404040" w:themeColor="text1" w:themeTint="BF"/>
    </w:rPr>
  </w:style>
  <w:style w:type="paragraph" w:styleId="ListParagraph">
    <w:name w:val="List Paragraph"/>
    <w:basedOn w:val="Normal"/>
    <w:uiPriority w:val="34"/>
    <w:qFormat/>
    <w:rsid w:val="00EA5E80"/>
    <w:pPr>
      <w:ind w:left="720"/>
      <w:contextualSpacing/>
    </w:pPr>
  </w:style>
  <w:style w:type="character" w:styleId="IntenseEmphasis">
    <w:name w:val="Intense Emphasis"/>
    <w:basedOn w:val="DefaultParagraphFont"/>
    <w:uiPriority w:val="21"/>
    <w:qFormat/>
    <w:rsid w:val="00EA5E80"/>
    <w:rPr>
      <w:i/>
      <w:iCs/>
      <w:color w:val="2E74B5" w:themeColor="accent1" w:themeShade="BF"/>
    </w:rPr>
  </w:style>
  <w:style w:type="paragraph" w:styleId="IntenseQuote">
    <w:name w:val="Intense Quote"/>
    <w:basedOn w:val="Normal"/>
    <w:next w:val="Normal"/>
    <w:link w:val="IntenseQuoteChar"/>
    <w:uiPriority w:val="30"/>
    <w:qFormat/>
    <w:rsid w:val="00EA5E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5E80"/>
    <w:rPr>
      <w:i/>
      <w:iCs/>
      <w:color w:val="2E74B5" w:themeColor="accent1" w:themeShade="BF"/>
    </w:rPr>
  </w:style>
  <w:style w:type="character" w:styleId="IntenseReference">
    <w:name w:val="Intense Reference"/>
    <w:basedOn w:val="DefaultParagraphFont"/>
    <w:uiPriority w:val="32"/>
    <w:qFormat/>
    <w:rsid w:val="00EA5E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691</Words>
  <Characters>3599</Characters>
  <Application>Microsoft Office Word</Application>
  <DocSecurity>0</DocSecurity>
  <Lines>69</Lines>
  <Paragraphs>37</Paragraphs>
  <ScaleCrop>false</ScaleCrop>
  <Company/>
  <LinksUpToDate>false</LinksUpToDate>
  <CharactersWithSpaces>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2026-08-13T02:19:00Z</dcterms:created>
  <dcterms:modified xsi:type="dcterms:W3CDTF">2026-08-13T02:19:00Z</dcterms:modified>
</cp:coreProperties>
</file>