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F112" w14:textId="77777777" w:rsidR="00952D72" w:rsidRPr="00952D72" w:rsidRDefault="00952D72">
      <w:pPr>
        <w:rPr>
          <w:b/>
        </w:rPr>
      </w:pPr>
      <w:r w:rsidRPr="00952D72">
        <w:rPr>
          <w:b/>
        </w:rPr>
        <w:t>LORD IT OVER - ( katakyrieuō , Strong's G2634 )</w:t>
      </w:r>
    </w:p>
    <w:p w14:paraId="75BBF8C2" w14:textId="77777777" w:rsidR="00952D72" w:rsidRDefault="00952D72">
      <w:r w:rsidRPr="00952D72">
        <w:rPr>
          <w:b/>
        </w:rPr>
        <w:t>Summary:</w:t>
      </w:r>
    </w:p>
    <w:p w14:paraId="73947835" w14:textId="77777777" w:rsidR="00952D72" w:rsidRDefault="00952D72">
      <w:r>
        <w:t>The Greek verb katakyrieuō describes the heavy-handed, coercive, and self-serving exercise of dominion over others. In Matthew 20:25, Jesus uses this term to expose the tyrannical leadership model of the secular world, where rulers use their position to exploit, subjugate, and force compliance from those beneath them. Jesus contrasts this abusive, top-down authority with the leadership paradigm of His kingdom, which is marked by sacrificial service, humility, and a willingness to be the least of all.</w:t>
      </w:r>
    </w:p>
    <w:p w14:paraId="6D90EE87" w14:textId="77777777" w:rsidR="00952D72" w:rsidRDefault="00952D72"/>
    <w:p w14:paraId="7AE4CCCE" w14:textId="77777777" w:rsidR="00952D72" w:rsidRDefault="00952D72">
      <w:r w:rsidRPr="00952D72">
        <w:rPr>
          <w:b/>
        </w:rPr>
        <w:t>Full Study:</w:t>
      </w:r>
    </w:p>
    <w:p w14:paraId="169B1FF0" w14:textId="77777777" w:rsidR="00952D72" w:rsidRDefault="00952D72"/>
    <w:p w14:paraId="1DEEEB37" w14:textId="77777777" w:rsidR="00952D72" w:rsidRPr="00952D72" w:rsidRDefault="00952D72">
      <w:pPr>
        <w:rPr>
          <w:b/>
        </w:rPr>
      </w:pPr>
      <w:r w:rsidRPr="00952D72">
        <w:rPr>
          <w:b/>
        </w:rPr>
        <w:t>1. Word Picture / Background</w:t>
      </w:r>
    </w:p>
    <w:p w14:paraId="46D1C776" w14:textId="77777777" w:rsidR="00952D72" w:rsidRDefault="00952D72">
      <w:r>
        <w:t>• The word is a compound verb formed from the preposition kata and the verb kyrieuō.</w:t>
      </w:r>
    </w:p>
    <w:p w14:paraId="68EF2601" w14:textId="77777777" w:rsidR="00952D72" w:rsidRDefault="00952D72">
      <w:r>
        <w:t>• The verb kyrieuō means to rule, to exercise authority, or to be lord (derived from kyrios, lord).</w:t>
      </w:r>
    </w:p>
    <w:p w14:paraId="2DD941F0" w14:textId="77777777" w:rsidR="00952D72" w:rsidRDefault="00952D72">
      <w:r>
        <w:t>• The prefix kata- functions as an intensifier, but it also carries the physical and spatial sense of "down upon" or "against."</w:t>
      </w:r>
    </w:p>
    <w:p w14:paraId="4710E5E5" w14:textId="77777777" w:rsidR="00952D72" w:rsidRDefault="00952D72">
      <w:r>
        <w:t>• Therefore, the literal word picture is "to rule down upon" someone. It conveys a heavy, oppressive hand pressing down on subordinates to keep them in subjection.</w:t>
      </w:r>
    </w:p>
    <w:p w14:paraId="7CFF1B30" w14:textId="77777777" w:rsidR="00952D72" w:rsidRDefault="00952D72">
      <w:r>
        <w:t>• In the ancient Greco-Roman world, leadership was fundamentally about status, power, and subjugating others to serve the ruler's self-interest. Roman emperors and provincial governors wielded absolute, unquestioned power, often treating subjects as mere instruments of the state.</w:t>
      </w:r>
    </w:p>
    <w:p w14:paraId="11B17D41" w14:textId="77777777" w:rsidR="00952D72" w:rsidRDefault="00952D72"/>
    <w:p w14:paraId="7AFCEF5B" w14:textId="77777777" w:rsidR="00952D72" w:rsidRPr="00952D72" w:rsidRDefault="00952D72">
      <w:pPr>
        <w:rPr>
          <w:b/>
        </w:rPr>
      </w:pPr>
      <w:r w:rsidRPr="00952D72">
        <w:rPr>
          <w:b/>
        </w:rPr>
        <w:t>2. Meaning / Lexical Definition</w:t>
      </w:r>
    </w:p>
    <w:p w14:paraId="054022AE" w14:textId="77777777" w:rsidR="00952D72" w:rsidRDefault="00952D72">
      <w:r>
        <w:t>• The term means to bring under one's power, to subject to oneself, to master, or to subdue.</w:t>
      </w:r>
    </w:p>
    <w:p w14:paraId="1C3872AD" w14:textId="77777777" w:rsidR="00952D72" w:rsidRDefault="00952D72">
      <w:r>
        <w:t>• It signifies exercising a harsh, domineering, or tyrannical control over others.</w:t>
      </w:r>
    </w:p>
    <w:p w14:paraId="19F4BA71" w14:textId="77777777" w:rsidR="00952D72" w:rsidRDefault="00952D72">
      <w:r>
        <w:t>• In legal and administrative contexts of the ancient world, it referred to the undisputed right of ownership and absolute lordship, where the subject has no recourse or rights of their own.</w:t>
      </w:r>
    </w:p>
    <w:p w14:paraId="32EF881C" w14:textId="77777777" w:rsidR="00952D72" w:rsidRDefault="00952D72"/>
    <w:p w14:paraId="39BAABC7" w14:textId="77777777" w:rsidR="00952D72" w:rsidRPr="00952D72" w:rsidRDefault="00952D72">
      <w:pPr>
        <w:rPr>
          <w:b/>
        </w:rPr>
      </w:pPr>
      <w:r w:rsidRPr="00952D72">
        <w:rPr>
          <w:b/>
        </w:rPr>
        <w:t>3. Usage and Word Pictures</w:t>
      </w:r>
    </w:p>
    <w:p w14:paraId="07D589EF" w14:textId="77777777" w:rsidR="00952D72" w:rsidRDefault="00952D72">
      <w:r>
        <w:t>• In the Septuagint, the Greek translation of the Old Testament, katakyrieuō translates Hebrew verbs of physical dominion and conquest, such as radah (to rule, dominate) and kabash (to subdue, force).</w:t>
      </w:r>
    </w:p>
    <w:p w14:paraId="51AAEFDF" w14:textId="77777777" w:rsidR="00952D72" w:rsidRDefault="00952D72">
      <w:r>
        <w:t>• It is used in Genesis 1:28 when God commands humanity to "subdue" the earth and rule over the animal kingdom.</w:t>
      </w:r>
    </w:p>
    <w:p w14:paraId="76CE9ABB" w14:textId="77777777" w:rsidR="00952D72" w:rsidRDefault="00952D72">
      <w:r>
        <w:t>• It is used in Psalm 119:133, where the psalmist prays, "Direct my steps by Your word, and let no iniquity have dominion over me," picturing sin as a cruel tyrant seeking to enslave the believer.</w:t>
      </w:r>
    </w:p>
    <w:p w14:paraId="43FFFCE5" w14:textId="77777777" w:rsidR="00952D72" w:rsidRDefault="00952D72">
      <w:r>
        <w:t>• In the New Testament, the word carries a consistently negative connotation when applied to human relationships, representing an illegitimate, abusive, or severe style of leadership that treats people as possessions.</w:t>
      </w:r>
    </w:p>
    <w:p w14:paraId="61703602" w14:textId="77777777" w:rsidR="00952D72" w:rsidRDefault="00952D72"/>
    <w:p w14:paraId="05BF3DC4" w14:textId="77777777" w:rsidR="00952D72" w:rsidRPr="00952D72" w:rsidRDefault="00952D72">
      <w:pPr>
        <w:rPr>
          <w:b/>
        </w:rPr>
      </w:pPr>
      <w:r w:rsidRPr="00952D72">
        <w:rPr>
          <w:b/>
        </w:rPr>
        <w:t>4. Theological Implications</w:t>
      </w:r>
    </w:p>
    <w:p w14:paraId="7E3BA571" w14:textId="77777777" w:rsidR="00952D72" w:rsidRDefault="00952D72">
      <w:r>
        <w:t>• Jesus uses this word to draw a sharp, non-negotiable line between the kingdoms of this world and the Kingdom of God. In worldly power structures, authority is measured by how many people serve you; in the Kingdom of God, authority is measured by how many people you serve.</w:t>
      </w:r>
    </w:p>
    <w:p w14:paraId="290CF8CE" w14:textId="77777777" w:rsidR="00952D72" w:rsidRDefault="00952D72">
      <w:r>
        <w:t>• The term exposes the depravity of human leadership when detached from divine stewardship. fallen human nature naturally defaults to katakyrieuō—using power to manipulate, control, and elevate oneself.</w:t>
      </w:r>
    </w:p>
    <w:p w14:paraId="4E9764D2" w14:textId="77777777" w:rsidR="00952D72" w:rsidRDefault="00952D72">
      <w:r>
        <w:t>• The corrective to this domineering impulse is the incarnation and crucifixion of Jesus Christ, who possessed ultimate lordship (kyriotes) but chose to empty Himself, taking the form of a bondservant (Philippians 2:7).</w:t>
      </w:r>
    </w:p>
    <w:p w14:paraId="21FB0954" w14:textId="77777777" w:rsidR="00952D72" w:rsidRDefault="00952D72"/>
    <w:p w14:paraId="72AEED23" w14:textId="77777777" w:rsidR="00952D72" w:rsidRPr="00952D72" w:rsidRDefault="00952D72">
      <w:pPr>
        <w:rPr>
          <w:b/>
        </w:rPr>
      </w:pPr>
      <w:r w:rsidRPr="00952D72">
        <w:rPr>
          <w:b/>
        </w:rPr>
        <w:t>5. Contextual Nuance in the Passage</w:t>
      </w:r>
    </w:p>
    <w:p w14:paraId="7B78B533" w14:textId="77777777" w:rsidR="00952D72" w:rsidRDefault="00952D72">
      <w:r>
        <w:t>• In Matthew 20, James and John (prompted by their mother) have just requested the chief seats of power in Christ's coming kingdom. The other ten disciples react with indignation, not out of holy grief, but because they harbor the same competitive ambition for status and supremacy.</w:t>
      </w:r>
    </w:p>
    <w:p w14:paraId="00FD8B25" w14:textId="77777777" w:rsidR="00952D72" w:rsidRDefault="00952D72">
      <w:r>
        <w:t>• Jesus calls them together to dismantle their pagan assumptions about leadership. He points to the "rulers of the Gentiles" who "lord it over them" (katakyrieuō) and "exercise authority over them" (katexousiazō—another compound verb with kata meaning to wield high-handed power).</w:t>
      </w:r>
    </w:p>
    <w:p w14:paraId="4E76F76B" w14:textId="77777777" w:rsidR="00952D72" w:rsidRDefault="00952D72">
      <w:r>
        <w:t>• Jesus does not dispute that worldly rulers have authority; He exposes their manner of ruling as exploitative and self-glorifying.</w:t>
      </w:r>
    </w:p>
    <w:p w14:paraId="5A8EB5DB" w14:textId="77777777" w:rsidR="00952D72" w:rsidRDefault="00952D72">
      <w:r>
        <w:t>• Jesus then issues a devastating contrast: "Yet it shall not be so among you" (Matthew 20:26). Leadership in the church must be radically different. Greatness is redefined as being a servant (diakonos), and first-place status is redefined as being a slave (doulos). The ultimate model is Jesus Himself, who "did not come to be served, but to serve, and to give His life a ransom for many" (Matthew 20:28).</w:t>
      </w:r>
    </w:p>
    <w:p w14:paraId="43AB2C40" w14:textId="77777777" w:rsidR="00952D72" w:rsidRDefault="00952D72"/>
    <w:p w14:paraId="1D856A05" w14:textId="77777777" w:rsidR="00952D72" w:rsidRPr="00952D72" w:rsidRDefault="00952D72">
      <w:pPr>
        <w:rPr>
          <w:b/>
        </w:rPr>
      </w:pPr>
      <w:r w:rsidRPr="00952D72">
        <w:rPr>
          <w:b/>
        </w:rPr>
        <w:t>6. Key Uses in Other Verses (NKJV)</w:t>
      </w:r>
    </w:p>
    <w:p w14:paraId="2BAA4AB8" w14:textId="77777777" w:rsidR="00952D72" w:rsidRDefault="00952D72">
      <w:r>
        <w:t>• Mark 10:42: "But Jesus called them to Himself and said to them, 'You know that those who are considered rulers over the Gentiles lord it over them, and their great ones exercise authority over them.'"</w:t>
      </w:r>
    </w:p>
    <w:p w14:paraId="1BF484FE" w14:textId="77777777" w:rsidR="00952D72" w:rsidRDefault="00952D72">
      <w:r>
        <w:t>• Acts 19:16: "Then the man in whom the evil spirit was leaped on them, overpowered them, and prevailed against them, so that they fled out of that house naked and wounded." (Here, the demonic power physically masters and violently subjugates the sons of Sceva).</w:t>
      </w:r>
    </w:p>
    <w:p w14:paraId="7AA5AACA" w14:textId="77777777" w:rsidR="00952D72" w:rsidRDefault="00952D72">
      <w:r>
        <w:t>• 1 Peter 5:3: "nor as being lords over those entrusted to you, but being examples to the flock." (Peter warns elders against using their pastoral office to dominate, manipulate, or control the congregation).</w:t>
      </w:r>
    </w:p>
    <w:p w14:paraId="54AB4E50" w14:textId="77777777" w:rsidR="00952D72" w:rsidRDefault="00952D72"/>
    <w:p w14:paraId="6327431B" w14:textId="77777777" w:rsidR="00952D72" w:rsidRPr="00952D72" w:rsidRDefault="00952D72">
      <w:pPr>
        <w:rPr>
          <w:b/>
        </w:rPr>
      </w:pPr>
      <w:r w:rsidRPr="00952D72">
        <w:rPr>
          <w:b/>
        </w:rPr>
        <w:t>7. Other Relevant Insights</w:t>
      </w:r>
    </w:p>
    <w:p w14:paraId="4A0F4A3F" w14:textId="77777777" w:rsidR="00952D72" w:rsidRDefault="00952D72">
      <w:r>
        <w:t>• The parallel compound verbs in Matthew 20:25—katakyrieuō ("lord it over") and katexousiazō ("exercise authority over")—both use the kata- prefix to emphasize the downward, crushing direction of secular power.</w:t>
      </w:r>
    </w:p>
    <w:p w14:paraId="1C212DAB" w14:textId="77777777" w:rsidR="00952D72" w:rsidRDefault="00952D72">
      <w:r>
        <w:t>• The New Testament forbids church leaders from adopting this style of leadership. Spiritual authority is delegated by God and must be exercised through gentle persuasion, sacrificial love, and exemplary living, rather than through coercion, manipulation, or positional demands.</w:t>
      </w:r>
    </w:p>
    <w:p w14:paraId="52B51814" w14:textId="77777777" w:rsidR="00952D72" w:rsidRDefault="00952D72"/>
    <w:p w14:paraId="539D59BD" w14:textId="77777777" w:rsidR="00952D72" w:rsidRPr="00952D72" w:rsidRDefault="00952D72">
      <w:pPr>
        <w:rPr>
          <w:b/>
        </w:rPr>
      </w:pPr>
      <w:r w:rsidRPr="00952D72">
        <w:rPr>
          <w:b/>
        </w:rPr>
        <w:t>8. References</w:t>
      </w:r>
    </w:p>
    <w:p w14:paraId="51AE3133" w14:textId="77777777" w:rsidR="00952D72" w:rsidRDefault="00952D72">
      <w:r>
        <w:t>• BDAG Greek-English Lexicon of the New Testament</w:t>
      </w:r>
    </w:p>
    <w:p w14:paraId="49DE480A" w14:textId="77777777" w:rsidR="00952D72" w:rsidRDefault="00952D72">
      <w:r>
        <w:t>• Thayer's Greek-Lexicon</w:t>
      </w:r>
    </w:p>
    <w:p w14:paraId="65A6B4B1" w14:textId="77777777" w:rsidR="00952D72" w:rsidRDefault="00952D72">
      <w:r>
        <w:t>• Vine's Expository Dictionary of New Testament Words</w:t>
      </w:r>
    </w:p>
    <w:p w14:paraId="03F0B682" w14:textId="77777777" w:rsidR="00952D72" w:rsidRDefault="00952D72">
      <w:r>
        <w:t>• Blue Letter Bible</w:t>
      </w:r>
    </w:p>
    <w:p w14:paraId="52ADC238" w14:textId="77777777" w:rsidR="00952D72" w:rsidRDefault="00952D72">
      <w:r>
        <w:t>• Precept Austin</w:t>
      </w:r>
    </w:p>
    <w:p w14:paraId="350DE2E3" w14:textId="6F00CD29" w:rsidR="004C5552" w:rsidRDefault="00952D72">
      <w:r>
        <w:t>• Theological Dictionary of the New Testament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2D7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77AC"/>
  <w15:chartTrackingRefBased/>
  <w15:docId w15:val="{BC638522-5831-473B-B59F-7A58CBBE3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D72"/>
    <w:rPr>
      <w:rFonts w:eastAsiaTheme="majorEastAsia" w:cstheme="majorBidi"/>
      <w:color w:val="272727" w:themeColor="text1" w:themeTint="D8"/>
    </w:rPr>
  </w:style>
  <w:style w:type="paragraph" w:styleId="Title">
    <w:name w:val="Title"/>
    <w:basedOn w:val="Normal"/>
    <w:next w:val="Normal"/>
    <w:link w:val="TitleChar"/>
    <w:uiPriority w:val="10"/>
    <w:qFormat/>
    <w:rsid w:val="0095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D72"/>
    <w:pPr>
      <w:spacing w:before="160"/>
      <w:jc w:val="center"/>
    </w:pPr>
    <w:rPr>
      <w:i/>
      <w:iCs/>
      <w:color w:val="404040" w:themeColor="text1" w:themeTint="BF"/>
    </w:rPr>
  </w:style>
  <w:style w:type="character" w:customStyle="1" w:styleId="QuoteChar">
    <w:name w:val="Quote Char"/>
    <w:basedOn w:val="DefaultParagraphFont"/>
    <w:link w:val="Quote"/>
    <w:uiPriority w:val="29"/>
    <w:rsid w:val="00952D72"/>
    <w:rPr>
      <w:i/>
      <w:iCs/>
      <w:color w:val="404040" w:themeColor="text1" w:themeTint="BF"/>
    </w:rPr>
  </w:style>
  <w:style w:type="paragraph" w:styleId="ListParagraph">
    <w:name w:val="List Paragraph"/>
    <w:basedOn w:val="Normal"/>
    <w:uiPriority w:val="34"/>
    <w:qFormat/>
    <w:rsid w:val="00952D72"/>
    <w:pPr>
      <w:ind w:left="720"/>
      <w:contextualSpacing/>
    </w:pPr>
  </w:style>
  <w:style w:type="character" w:styleId="IntenseEmphasis">
    <w:name w:val="Intense Emphasis"/>
    <w:basedOn w:val="DefaultParagraphFont"/>
    <w:uiPriority w:val="21"/>
    <w:qFormat/>
    <w:rsid w:val="00952D72"/>
    <w:rPr>
      <w:i/>
      <w:iCs/>
      <w:color w:val="2E74B5" w:themeColor="accent1" w:themeShade="BF"/>
    </w:rPr>
  </w:style>
  <w:style w:type="paragraph" w:styleId="IntenseQuote">
    <w:name w:val="Intense Quote"/>
    <w:basedOn w:val="Normal"/>
    <w:next w:val="Normal"/>
    <w:link w:val="IntenseQuoteChar"/>
    <w:uiPriority w:val="30"/>
    <w:qFormat/>
    <w:rsid w:val="00952D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2D72"/>
    <w:rPr>
      <w:i/>
      <w:iCs/>
      <w:color w:val="2E74B5" w:themeColor="accent1" w:themeShade="BF"/>
    </w:rPr>
  </w:style>
  <w:style w:type="character" w:styleId="IntenseReference">
    <w:name w:val="Intense Reference"/>
    <w:basedOn w:val="DefaultParagraphFont"/>
    <w:uiPriority w:val="32"/>
    <w:qFormat/>
    <w:rsid w:val="00952D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4914</Characters>
  <Application>Microsoft Office Word</Application>
  <DocSecurity>0</DocSecurity>
  <Lines>94</Lines>
  <Paragraphs>51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