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6A8AB" w14:textId="77777777" w:rsidR="007C7E81" w:rsidRPr="007C7E81" w:rsidRDefault="007C7E81">
      <w:pPr>
        <w:rPr>
          <w:b/>
        </w:rPr>
      </w:pPr>
      <w:r w:rsidRPr="007C7E81">
        <w:rPr>
          <w:b/>
        </w:rPr>
        <w:t>PRAYER - ( proseuchē , Strong's G4335 )</w:t>
      </w:r>
    </w:p>
    <w:p w14:paraId="4A3B11C9" w14:textId="77777777" w:rsidR="007C7E81" w:rsidRDefault="007C7E81">
      <w:r w:rsidRPr="007C7E81">
        <w:rPr>
          <w:b/>
        </w:rPr>
        <w:t>Summary:</w:t>
      </w:r>
    </w:p>
    <w:p w14:paraId="11D94C09" w14:textId="77777777" w:rsidR="007C7E81" w:rsidRDefault="007C7E81">
      <w:r>
        <w:t>The Greek word proseuchē refers to prayer directed exclusively to God, combining the prefix pros (toward, face-to-face) with euchē (a solemn vow or petition). In Matthew 21:13, Jesus quotes Isaiah 56:7 to define the temple's fundamental purpose: a sacred space dedicated to intimate communion, worship, and petition. Instead of a house of holy, relational prayer open to all nations, the religious establishment had degraded it into a "den of thieves," a place of commercial exploitation and spiritual exclusion.</w:t>
      </w:r>
    </w:p>
    <w:p w14:paraId="2AD86CA5" w14:textId="77777777" w:rsidR="007C7E81" w:rsidRDefault="007C7E81"/>
    <w:p w14:paraId="096ED2CD" w14:textId="77777777" w:rsidR="007C7E81" w:rsidRDefault="007C7E81">
      <w:r w:rsidRPr="007C7E81">
        <w:rPr>
          <w:b/>
        </w:rPr>
        <w:t>Full Study:</w:t>
      </w:r>
    </w:p>
    <w:p w14:paraId="51DD88D9" w14:textId="77777777" w:rsidR="007C7E81" w:rsidRDefault="007C7E81"/>
    <w:p w14:paraId="02358E70" w14:textId="77777777" w:rsidR="007C7E81" w:rsidRPr="007C7E81" w:rsidRDefault="007C7E81">
      <w:pPr>
        <w:rPr>
          <w:b/>
        </w:rPr>
      </w:pPr>
      <w:r w:rsidRPr="007C7E81">
        <w:rPr>
          <w:b/>
        </w:rPr>
        <w:t xml:space="preserve"> 1. Word Picture / Background</w:t>
      </w:r>
    </w:p>
    <w:p w14:paraId="1EB6F482" w14:textId="77777777" w:rsidR="007C7E81" w:rsidRDefault="007C7E81">
      <w:r>
        <w:t xml:space="preserve">The noun proseuchē is a compound word formed from the preposition pros (meaning toward, facing, or in the immediate presence of) and the noun euchē (a prayer, vow, or wish). </w:t>
      </w:r>
    </w:p>
    <w:p w14:paraId="7CEE2196" w14:textId="77777777" w:rsidR="007C7E81" w:rsidRDefault="007C7E81"/>
    <w:p w14:paraId="762BA44C" w14:textId="77777777" w:rsidR="007C7E81" w:rsidRDefault="007C7E81">
      <w:r>
        <w:t>In ancient classical Greek, euchē was used of petitions or vows made to pagan deities, which were often transactional in nature—offering a vow in exchange for a favor. However, the New Testament writers adopted the compound proseuchē exclusively for prayers directed to the one true God. The prefix pros adds a powerful word picture of direction, proximity, and relationship. It denotes drawing close to someone, standing face-to-face in intimate, personal contact. Therefore, proseuchē is not a distant, mechanical recitation, but an approach to God where the pray-er stands in His immediate, holy presence, seeking communion and alignment with His will.</w:t>
      </w:r>
    </w:p>
    <w:p w14:paraId="6BECB0EF" w14:textId="77777777" w:rsidR="007C7E81" w:rsidRDefault="007C7E81"/>
    <w:p w14:paraId="6DB1F846" w14:textId="77777777" w:rsidR="007C7E81" w:rsidRDefault="007C7E81">
      <w:r>
        <w:t>Additionally, in the intertestamental period and the New Testament era, proseuchē was used metonymically to refer to a place of prayer, such as a synagogue or an outdoor house of prayer (as seen in Acts 16:13).</w:t>
      </w:r>
    </w:p>
    <w:p w14:paraId="7829DD79" w14:textId="77777777" w:rsidR="007C7E81" w:rsidRDefault="007C7E81"/>
    <w:p w14:paraId="39A967E1" w14:textId="77777777" w:rsidR="007C7E81" w:rsidRPr="007C7E81" w:rsidRDefault="007C7E81">
      <w:pPr>
        <w:rPr>
          <w:b/>
        </w:rPr>
      </w:pPr>
      <w:r w:rsidRPr="007C7E81">
        <w:rPr>
          <w:b/>
        </w:rPr>
        <w:t xml:space="preserve"> 2. Meaning / Lexical Definition</w:t>
      </w:r>
    </w:p>
    <w:p w14:paraId="6A4458F2" w14:textId="77777777" w:rsidR="007C7E81" w:rsidRDefault="007C7E81">
      <w:r>
        <w:t>• Proseuchē is the most frequent word for prayer in the New Testament, occurring 36 times as a noun (while its companion verb proseuchomai occurs 85 times).</w:t>
      </w:r>
    </w:p>
    <w:p w14:paraId="58A77CF5" w14:textId="77777777" w:rsidR="007C7E81" w:rsidRDefault="007C7E81"/>
    <w:p w14:paraId="1F63E795" w14:textId="77777777" w:rsidR="007C7E81" w:rsidRDefault="007C7E81">
      <w:r>
        <w:t>Lexically, the term signifies:</w:t>
      </w:r>
    </w:p>
    <w:p w14:paraId="695BDC0E" w14:textId="77777777" w:rsidR="007C7E81" w:rsidRDefault="007C7E81">
      <w:r>
        <w:t>• Prayer addressed to God, encompassing devotion, petition, intercession, and praise.</w:t>
      </w:r>
    </w:p>
    <w:p w14:paraId="5C0C5719" w14:textId="77777777" w:rsidR="007C7E81" w:rsidRDefault="007C7E81">
      <w:r>
        <w:t>• A solemn address to God, expressing adoration and dependence.</w:t>
      </w:r>
    </w:p>
    <w:p w14:paraId="0E9F6220" w14:textId="77777777" w:rsidR="007C7E81" w:rsidRDefault="007C7E81">
      <w:r>
        <w:t>• A place dedicated to prayer and worship.</w:t>
      </w:r>
    </w:p>
    <w:p w14:paraId="5041EF68" w14:textId="77777777" w:rsidR="007C7E81" w:rsidRDefault="007C7E81"/>
    <w:p w14:paraId="150106D8" w14:textId="77777777" w:rsidR="007C7E81" w:rsidRDefault="007C7E81">
      <w:r>
        <w:t>While other Greek words for prayer focus on specific angles—such as deēsis (urgent petitions born of deep need) or enteuxis (intercession on behalf of others)—proseuchē is the broad, comprehensive term for all prayer. It carries an inherent sense of worship, reverence, and devotion, and it is never used of requests made to fellow human beings.</w:t>
      </w:r>
    </w:p>
    <w:p w14:paraId="669F3E12" w14:textId="77777777" w:rsidR="007C7E81" w:rsidRDefault="007C7E81"/>
    <w:p w14:paraId="29E5C4E5" w14:textId="77777777" w:rsidR="007C7E81" w:rsidRPr="007C7E81" w:rsidRDefault="007C7E81">
      <w:pPr>
        <w:rPr>
          <w:b/>
        </w:rPr>
      </w:pPr>
      <w:r w:rsidRPr="007C7E81">
        <w:rPr>
          <w:b/>
        </w:rPr>
        <w:t xml:space="preserve"> 3. Usage and Word Pictures</w:t>
      </w:r>
    </w:p>
    <w:p w14:paraId="3D9C73DD" w14:textId="77777777" w:rsidR="007C7E81" w:rsidRDefault="007C7E81">
      <w:r>
        <w:t>In the New Testament, proseuchē is used to paint several rich pictures of the spiritual life:</w:t>
      </w:r>
    </w:p>
    <w:p w14:paraId="27639A11" w14:textId="77777777" w:rsidR="007C7E81" w:rsidRDefault="007C7E81">
      <w:r>
        <w:t>• The Sanctuary of Communion: The word pictures a believer stepping out of the clamor of the world and stepping pros (toward) the face of God. It represents an exchange of human weakness for divine strength.</w:t>
      </w:r>
    </w:p>
    <w:p w14:paraId="25D1F22B" w14:textId="77777777" w:rsidR="007C7E81" w:rsidRDefault="007C7E81">
      <w:r>
        <w:t>• A Continuous State of Devotion: Believers are exhorted to be "steadfast" or "ceaseless" in proseuchē, portraying prayer not as an occasional emergency measure, but as the constant spiritual atmosphere in which the Christian lives.</w:t>
      </w:r>
    </w:p>
    <w:p w14:paraId="69CAFE3D" w14:textId="77777777" w:rsidR="007C7E81" w:rsidRDefault="007C7E81">
      <w:r>
        <w:t>• An Offering of Sweet Incense: In the book of Revelation, the "prayers (proseuchē) of the saints" are represented as golden bowls full of incense rising before the throne of God (Revelation 5:8; 8:3). This OT temple imagery shows that God treasures and finds pleasure in the prayers of His people.</w:t>
      </w:r>
    </w:p>
    <w:p w14:paraId="298A9CC9" w14:textId="77777777" w:rsidR="007C7E81" w:rsidRDefault="007C7E81"/>
    <w:p w14:paraId="2FA3543A" w14:textId="77777777" w:rsidR="007C7E81" w:rsidRPr="007C7E81" w:rsidRDefault="007C7E81">
      <w:pPr>
        <w:rPr>
          <w:b/>
        </w:rPr>
      </w:pPr>
      <w:r w:rsidRPr="007C7E81">
        <w:rPr>
          <w:b/>
        </w:rPr>
        <w:t xml:space="preserve"> 4. Theological Implications</w:t>
      </w:r>
    </w:p>
    <w:p w14:paraId="01F930BD" w14:textId="77777777" w:rsidR="007C7E81" w:rsidRDefault="007C7E81">
      <w:r>
        <w:t>The use of proseuchē in the New Testament highlights several key theological truths:</w:t>
      </w:r>
    </w:p>
    <w:p w14:paraId="015778EB" w14:textId="77777777" w:rsidR="007C7E81" w:rsidRDefault="007C7E81">
      <w:r>
        <w:t>• God Desires Direct Relationship: Because proseuchē implies face-to-face communion, it demonstrates that God is not a distant, impersonal force. He invites His covenant people into personal, intimate dialog.</w:t>
      </w:r>
    </w:p>
    <w:p w14:paraId="13631EC0" w14:textId="77777777" w:rsidR="007C7E81" w:rsidRDefault="007C7E81">
      <w:r>
        <w:t>• The Shift in Sacred Space: In the Old Covenant, the Temple in Jerusalem was the localized "house of prayer" where God's presence dwelt. In the New Covenant, through the work of Christ and the indwelling of the Holy Spirit, the individual believer and the corporate church have become the temple of God. Thus, the life of the believer is now designated to be a "house" of constant, relational proseuchē.</w:t>
      </w:r>
    </w:p>
    <w:p w14:paraId="216B91EF" w14:textId="77777777" w:rsidR="007C7E81" w:rsidRDefault="007C7E81">
      <w:r>
        <w:t>• The Priority of Worship Over Work: When Jesus cleansed the temple, He reestablished that the primary activity of God’s house is not programmatic, administrative, or commercial, but prayerful. All spiritual service must flow out of direct communion with God.</w:t>
      </w:r>
    </w:p>
    <w:p w14:paraId="09F9B8CC" w14:textId="77777777" w:rsidR="007C7E81" w:rsidRDefault="007C7E81"/>
    <w:p w14:paraId="61674520" w14:textId="77777777" w:rsidR="007C7E81" w:rsidRPr="007C7E81" w:rsidRDefault="007C7E81">
      <w:pPr>
        <w:rPr>
          <w:b/>
        </w:rPr>
      </w:pPr>
      <w:r w:rsidRPr="007C7E81">
        <w:rPr>
          <w:b/>
        </w:rPr>
        <w:t xml:space="preserve"> 5. Contextual Nuance in the Passage</w:t>
      </w:r>
    </w:p>
    <w:p w14:paraId="2A9F21EA" w14:textId="77777777" w:rsidR="007C7E81" w:rsidRDefault="007C7E81">
      <w:r>
        <w:t>In Matthew 21:13, Jesus enters the temple courts and drives out the money changers and animal merchants. Quoting Isaiah 56:7, He declares, "My house shall be called a house of prayer (proseuchē), but you have made it a 'den of thieves.'"</w:t>
      </w:r>
    </w:p>
    <w:p w14:paraId="29D5DF0C" w14:textId="77777777" w:rsidR="007C7E81" w:rsidRDefault="007C7E81"/>
    <w:p w14:paraId="3B4C3EB1" w14:textId="77777777" w:rsidR="007C7E81" w:rsidRDefault="007C7E81">
      <w:r>
        <w:t>The contextual nuance here is sharp and tragic:</w:t>
      </w:r>
    </w:p>
    <w:p w14:paraId="6DD53F72" w14:textId="77777777" w:rsidR="007C7E81" w:rsidRDefault="007C7E81">
      <w:r>
        <w:t>• Inclusivity vs. Exclusion: Jesus quoted Isaiah’s prophecy, which in its entirety says, "My house shall be called a house of prayer for all nations." The temple authorities had set up the noisy, chaotic market in the Court of the Gentiles. This was the only place where non-Jewish seekers could come to pray (proseuchē). By filling this court with livestock and dishonest commerce, the religious leaders had effectively blocked the nations from seeking God's face.</w:t>
      </w:r>
    </w:p>
    <w:p w14:paraId="76E1D053" w14:textId="77777777" w:rsidR="007C7E81" w:rsidRDefault="007C7E81">
      <w:r>
        <w:t>• Devotion vs. Commerce: A "den of thieves" is a hideout where bandits count their plunder. The religious leaders had turned a sacred space intended for quiet, face-to-face devotion into a transactional business designed for financial gain. Jesus' use of proseuchē emphasizes that God’s house must be characterized by worshipful dependence, not self-serving consumerism.</w:t>
      </w:r>
    </w:p>
    <w:p w14:paraId="74E076BD" w14:textId="77777777" w:rsidR="007C7E81" w:rsidRDefault="007C7E81"/>
    <w:p w14:paraId="2218F034" w14:textId="77777777" w:rsidR="007C7E81" w:rsidRPr="007C7E81" w:rsidRDefault="007C7E81">
      <w:pPr>
        <w:rPr>
          <w:b/>
        </w:rPr>
      </w:pPr>
      <w:r w:rsidRPr="007C7E81">
        <w:rPr>
          <w:b/>
        </w:rPr>
        <w:t xml:space="preserve"> 6. Key Uses in Other Verses (NKJV)</w:t>
      </w:r>
    </w:p>
    <w:p w14:paraId="63DD38EA" w14:textId="77777777" w:rsidR="007C7E81" w:rsidRDefault="007C7E81">
      <w:r>
        <w:t>• Acts 1:14 - "These all continued with one accord in prayer and supplication, with the women and Mary the mother of Jesus, and with His brothers."</w:t>
      </w:r>
    </w:p>
    <w:p w14:paraId="1D9936A4" w14:textId="77777777" w:rsidR="007C7E81" w:rsidRDefault="007C7E81">
      <w:r>
        <w:t>• Romans 12:12 - "rejoicing in hope, patient in tribulation, steadfastly continuing in prayer;"</w:t>
      </w:r>
    </w:p>
    <w:p w14:paraId="2732BA65" w14:textId="77777777" w:rsidR="007C7E81" w:rsidRDefault="007C7E81">
      <w:r>
        <w:t>• Philippians 4:6 - "Be anxious for nothing, but in everything by prayer and supplication, with thanksgiving, let your requests be made known to God;"</w:t>
      </w:r>
    </w:p>
    <w:p w14:paraId="4EB1FE54" w14:textId="77777777" w:rsidR="007C7E81" w:rsidRDefault="007C7E81">
      <w:r>
        <w:t>• Colossians 4:2 - "Continue earnestly in prayer, being vigilant in it with thanksgiving;"</w:t>
      </w:r>
    </w:p>
    <w:p w14:paraId="6E9D6E76" w14:textId="77777777" w:rsidR="007C7E81" w:rsidRDefault="007C7E81"/>
    <w:p w14:paraId="25CD3A38" w14:textId="77777777" w:rsidR="007C7E81" w:rsidRPr="007C7E81" w:rsidRDefault="007C7E81">
      <w:pPr>
        <w:rPr>
          <w:b/>
        </w:rPr>
      </w:pPr>
      <w:r w:rsidRPr="007C7E81">
        <w:rPr>
          <w:b/>
        </w:rPr>
        <w:t xml:space="preserve"> 7. Other Relevant Insights</w:t>
      </w:r>
    </w:p>
    <w:p w14:paraId="26212CA3" w14:textId="77777777" w:rsidR="007C7E81" w:rsidRDefault="007C7E81">
      <w:r>
        <w:t>• The Weapon of Spiritual Warfare: In Ephesians 6:18, Paul concludes the passage on the Armor of God by telling believers to pray "always with all prayer (proseuchē) and supplication in the Spirit." This indicates that face-to-face communion with God is the very power source that animates and sustains the spiritual armor.</w:t>
      </w:r>
    </w:p>
    <w:p w14:paraId="18324A36" w14:textId="77777777" w:rsidR="007C7E81" w:rsidRDefault="007C7E81">
      <w:r>
        <w:t>• A Call to Personal Heart-Cleansing: Just as Jesus physically cleansed the temple to restore it as a house of proseuchē, believers must regularly invite the Holy Spirit to cleanse their hearts from the "clutter" of worldly anxieties, greed, and distractions. This ensuring that their lives remain suitable spaces for quiet, intimate communion with God.</w:t>
      </w:r>
    </w:p>
    <w:p w14:paraId="61AFA53E" w14:textId="77777777" w:rsidR="007C7E81" w:rsidRDefault="007C7E81"/>
    <w:p w14:paraId="38F7A2C6" w14:textId="77777777" w:rsidR="007C7E81" w:rsidRPr="007C7E81" w:rsidRDefault="007C7E81">
      <w:pPr>
        <w:rPr>
          <w:b/>
        </w:rPr>
      </w:pPr>
      <w:r w:rsidRPr="007C7E81">
        <w:rPr>
          <w:b/>
        </w:rPr>
        <w:t xml:space="preserve"> 8. References</w:t>
      </w:r>
    </w:p>
    <w:p w14:paraId="327D1018" w14:textId="77777777" w:rsidR="007C7E81" w:rsidRDefault="007C7E81">
      <w:r>
        <w:t>• Bauer, Walter, William F. Arndt, F. Wilbur Gingrich, and Frederick W. Danker. A Greek-English Lexicon of the New Testament and Other Early Christian Literature (BDAG).</w:t>
      </w:r>
    </w:p>
    <w:p w14:paraId="5108942C" w14:textId="77777777" w:rsidR="007C7E81" w:rsidRDefault="007C7E81">
      <w:r>
        <w:t>• Kittel, Gerhard, and Gerhard Friedrich, eds. Theological Dictionary of the New Testament (TDNT).</w:t>
      </w:r>
    </w:p>
    <w:p w14:paraId="351110AE" w14:textId="77777777" w:rsidR="007C7E81" w:rsidRDefault="007C7E81">
      <w:r>
        <w:t>• Vine, W.E. Vine's Expository Dictionary of New Testament Words.</w:t>
      </w:r>
    </w:p>
    <w:p w14:paraId="6F6EB1BC" w14:textId="77777777" w:rsidR="007C7E81" w:rsidRDefault="007C7E81">
      <w:r>
        <w:t>• Blue Letter Bible. "G4335 - proseuchē."</w:t>
      </w:r>
    </w:p>
    <w:p w14:paraId="777A1CE2" w14:textId="04A559CF" w:rsidR="004C5552" w:rsidRDefault="007C7E81">
      <w:r>
        <w:t>• MacArthur, John. The MacArthur New Testament Commentary: Matthew 16-23.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E8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C7E81"/>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CC273"/>
  <w15:chartTrackingRefBased/>
  <w15:docId w15:val="{15733736-9187-46DE-A92B-CFBADE209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C7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C7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E81"/>
    <w:rPr>
      <w:rFonts w:eastAsiaTheme="majorEastAsia" w:cstheme="majorBidi"/>
      <w:color w:val="272727" w:themeColor="text1" w:themeTint="D8"/>
    </w:rPr>
  </w:style>
  <w:style w:type="paragraph" w:styleId="Title">
    <w:name w:val="Title"/>
    <w:basedOn w:val="Normal"/>
    <w:next w:val="Normal"/>
    <w:link w:val="TitleChar"/>
    <w:uiPriority w:val="10"/>
    <w:qFormat/>
    <w:rsid w:val="007C7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E81"/>
    <w:pPr>
      <w:spacing w:before="160"/>
      <w:jc w:val="center"/>
    </w:pPr>
    <w:rPr>
      <w:i/>
      <w:iCs/>
      <w:color w:val="404040" w:themeColor="text1" w:themeTint="BF"/>
    </w:rPr>
  </w:style>
  <w:style w:type="character" w:customStyle="1" w:styleId="QuoteChar">
    <w:name w:val="Quote Char"/>
    <w:basedOn w:val="DefaultParagraphFont"/>
    <w:link w:val="Quote"/>
    <w:uiPriority w:val="29"/>
    <w:rsid w:val="007C7E81"/>
    <w:rPr>
      <w:i/>
      <w:iCs/>
      <w:color w:val="404040" w:themeColor="text1" w:themeTint="BF"/>
    </w:rPr>
  </w:style>
  <w:style w:type="paragraph" w:styleId="ListParagraph">
    <w:name w:val="List Paragraph"/>
    <w:basedOn w:val="Normal"/>
    <w:uiPriority w:val="34"/>
    <w:qFormat/>
    <w:rsid w:val="007C7E81"/>
    <w:pPr>
      <w:ind w:left="720"/>
      <w:contextualSpacing/>
    </w:pPr>
  </w:style>
  <w:style w:type="character" w:styleId="IntenseEmphasis">
    <w:name w:val="Intense Emphasis"/>
    <w:basedOn w:val="DefaultParagraphFont"/>
    <w:uiPriority w:val="21"/>
    <w:qFormat/>
    <w:rsid w:val="007C7E81"/>
    <w:rPr>
      <w:i/>
      <w:iCs/>
      <w:color w:val="2E74B5" w:themeColor="accent1" w:themeShade="BF"/>
    </w:rPr>
  </w:style>
  <w:style w:type="paragraph" w:styleId="IntenseQuote">
    <w:name w:val="Intense Quote"/>
    <w:basedOn w:val="Normal"/>
    <w:next w:val="Normal"/>
    <w:link w:val="IntenseQuoteChar"/>
    <w:uiPriority w:val="30"/>
    <w:qFormat/>
    <w:rsid w:val="007C7E8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C7E81"/>
    <w:rPr>
      <w:i/>
      <w:iCs/>
      <w:color w:val="2E74B5" w:themeColor="accent1" w:themeShade="BF"/>
    </w:rPr>
  </w:style>
  <w:style w:type="character" w:styleId="IntenseReference">
    <w:name w:val="Intense Reference"/>
    <w:basedOn w:val="DefaultParagraphFont"/>
    <w:uiPriority w:val="32"/>
    <w:qFormat/>
    <w:rsid w:val="007C7E8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1149</Words>
  <Characters>5975</Characters>
  <Application>Microsoft Office Word</Application>
  <DocSecurity>0</DocSecurity>
  <Lines>114</Lines>
  <Paragraphs>62</Paragraphs>
  <ScaleCrop>false</ScaleCrop>
  <Company/>
  <LinksUpToDate>false</LinksUpToDate>
  <CharactersWithSpaces>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2026-08-13T02:20:00Z</dcterms:created>
  <dcterms:modified xsi:type="dcterms:W3CDTF">2026-08-13T02:20:00Z</dcterms:modified>
</cp:coreProperties>
</file>