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3AE78" w14:textId="77777777" w:rsidR="00DE03AA" w:rsidRPr="00DE03AA" w:rsidRDefault="00DE03AA">
      <w:pPr>
        <w:rPr>
          <w:b/>
        </w:rPr>
      </w:pPr>
      <w:r w:rsidRPr="00DE03AA">
        <w:rPr>
          <w:b/>
        </w:rPr>
        <w:t>REGARD - ( mello , Strong's G3199 )</w:t>
      </w:r>
    </w:p>
    <w:p w14:paraId="7CD8838C" w14:textId="77777777" w:rsidR="00DE03AA" w:rsidRDefault="00DE03AA">
      <w:r w:rsidRPr="00DE03AA">
        <w:rPr>
          <w:b/>
        </w:rPr>
        <w:t>Summary:</w:t>
      </w:r>
    </w:p>
    <w:p w14:paraId="31877DF6" w14:textId="77777777" w:rsidR="00DE03AA" w:rsidRDefault="00DE03AA">
      <w:r>
        <w:t>The Greek word mello carries the core meaning of being about to do something, intending to, or placing weight and value upon a person or matter. In Matthew 22:16, it is used by the Herodians and Pharisees to describe Jesus' impartial, fearless authority—that He does not "regard" or defer to the person of any man, meaning He is entirely free from human partiality, intimidation, or flattery.</w:t>
      </w:r>
    </w:p>
    <w:p w14:paraId="06D69285" w14:textId="77777777" w:rsidR="00DE03AA" w:rsidRDefault="00DE03AA"/>
    <w:p w14:paraId="072AFA05" w14:textId="77777777" w:rsidR="00DE03AA" w:rsidRDefault="00DE03AA">
      <w:r w:rsidRPr="00DE03AA">
        <w:rPr>
          <w:b/>
        </w:rPr>
        <w:t>Full Study:</w:t>
      </w:r>
    </w:p>
    <w:p w14:paraId="51BE8480" w14:textId="77777777" w:rsidR="00DE03AA" w:rsidRDefault="00DE03AA"/>
    <w:p w14:paraId="0A32990E" w14:textId="77777777" w:rsidR="00DE03AA" w:rsidRPr="00DE03AA" w:rsidRDefault="00DE03AA">
      <w:pPr>
        <w:rPr>
          <w:b/>
        </w:rPr>
      </w:pPr>
      <w:r w:rsidRPr="00DE03AA">
        <w:rPr>
          <w:b/>
        </w:rPr>
        <w:t>1. Word Picture / Background</w:t>
      </w:r>
    </w:p>
    <w:p w14:paraId="2EA2DD51" w14:textId="77777777" w:rsidR="00DE03AA" w:rsidRDefault="00DE03AA">
      <w:r>
        <w:t>- The verb fundamentally points forward in time, implying an impending action ("to be about to") or a settled state of mind ("to make account of").</w:t>
      </w:r>
    </w:p>
    <w:p w14:paraId="5D910715" w14:textId="77777777" w:rsidR="00DE03AA" w:rsidRDefault="00DE03AA">
      <w:r>
        <w:t>- In the socio-political world of first-century Judea, leaders and teachers were frequently courted or feared because of their influence. To "regard" someone in the political sphere often meant showing deference, partiality, or fearful respect to high status, wealth, or power.</w:t>
      </w:r>
    </w:p>
    <w:p w14:paraId="357E9E32" w14:textId="77777777" w:rsidR="00DE03AA" w:rsidRDefault="00DE03AA">
      <w:r>
        <w:t>- The hypocritical questioners in Matthew 22 attempted to flatter Jesus with this truth, trying to trap Him regarding the payment of taxes to Caesar.</w:t>
      </w:r>
    </w:p>
    <w:p w14:paraId="54239770" w14:textId="77777777" w:rsidR="00DE03AA" w:rsidRDefault="00DE03AA"/>
    <w:p w14:paraId="5D4BB3F6" w14:textId="77777777" w:rsidR="00DE03AA" w:rsidRPr="00DE03AA" w:rsidRDefault="00DE03AA">
      <w:pPr>
        <w:rPr>
          <w:b/>
        </w:rPr>
      </w:pPr>
      <w:r w:rsidRPr="00DE03AA">
        <w:rPr>
          <w:b/>
        </w:rPr>
        <w:t>2. Meaning / Lexical Definition</w:t>
      </w:r>
    </w:p>
    <w:p w14:paraId="0D9FCC08" w14:textId="77777777" w:rsidR="00DE03AA" w:rsidRDefault="00DE03AA">
      <w:r>
        <w:t>- Mello primarily means to be on the point of doing something, to delay, or to intend.</w:t>
      </w:r>
    </w:p>
    <w:p w14:paraId="4F35BA1C" w14:textId="77777777" w:rsidR="00DE03AA" w:rsidRDefault="00DE03AA">
      <w:r>
        <w:t>- In contexts concerning human evaluation or respect (such as Matthew 22:16), it denotes giving special consideration, paying regard to, or being swayed by external appearances, status, or outward standing.</w:t>
      </w:r>
    </w:p>
    <w:p w14:paraId="4138EC99" w14:textId="77777777" w:rsidR="00DE03AA" w:rsidRDefault="00DE03AA">
      <w:r>
        <w:t>- When modified by a negative (as in "does not regard"), it communicates complete impartiality, fearlessness, and freedom from human manipulation.</w:t>
      </w:r>
    </w:p>
    <w:p w14:paraId="188D8126" w14:textId="77777777" w:rsidR="00DE03AA" w:rsidRDefault="00DE03AA"/>
    <w:p w14:paraId="2A945066" w14:textId="77777777" w:rsidR="00DE03AA" w:rsidRPr="00DE03AA" w:rsidRDefault="00DE03AA">
      <w:pPr>
        <w:rPr>
          <w:b/>
        </w:rPr>
      </w:pPr>
      <w:r w:rsidRPr="00DE03AA">
        <w:rPr>
          <w:b/>
        </w:rPr>
        <w:t>3. Usage and Word Pictures</w:t>
      </w:r>
    </w:p>
    <w:p w14:paraId="3BF3EF86" w14:textId="77777777" w:rsidR="00DE03AA" w:rsidRDefault="00DE03AA">
      <w:r>
        <w:t xml:space="preserve">- The word pictures a judge or teacher whose eyes are not blinded by a person's uniform, title, wealth, or intimidation. </w:t>
      </w:r>
    </w:p>
    <w:p w14:paraId="212387C4" w14:textId="77777777" w:rsidR="00DE03AA" w:rsidRDefault="00DE03AA">
      <w:r>
        <w:t>- Jesus stands completely upright before both humble peasants and powerful rulers, measuring reality by God's standard rather than human social hierarchies.</w:t>
      </w:r>
    </w:p>
    <w:p w14:paraId="3406E737" w14:textId="77777777" w:rsidR="00DE03AA" w:rsidRDefault="00DE03AA"/>
    <w:p w14:paraId="5D784C7F" w14:textId="77777777" w:rsidR="00DE03AA" w:rsidRPr="00DE03AA" w:rsidRDefault="00DE03AA">
      <w:pPr>
        <w:rPr>
          <w:b/>
        </w:rPr>
      </w:pPr>
      <w:r w:rsidRPr="00DE03AA">
        <w:rPr>
          <w:b/>
        </w:rPr>
        <w:t>4. Theological Implications</w:t>
      </w:r>
    </w:p>
    <w:p w14:paraId="192FAC52" w14:textId="77777777" w:rsidR="00DE03AA" w:rsidRDefault="00DE03AA">
      <w:r>
        <w:t>- God is no respecter of persons (Acts 10:34), and Christ incarnate perfectly mirrors this divine attribute.</w:t>
      </w:r>
    </w:p>
    <w:p w14:paraId="33643857" w14:textId="77777777" w:rsidR="00DE03AA" w:rsidRDefault="00DE03AA">
      <w:r>
        <w:t>- Spiritual integrity requires that the truth of God never be compromised to appease human approval, fear, or political pressure.</w:t>
      </w:r>
    </w:p>
    <w:p w14:paraId="6B420A72" w14:textId="77777777" w:rsidR="00DE03AA" w:rsidRDefault="00DE03AA">
      <w:r>
        <w:t>- Human flattery attempts to bind God's messengers, but divine truth breaks through every human system of partiality.</w:t>
      </w:r>
    </w:p>
    <w:p w14:paraId="5683A726" w14:textId="77777777" w:rsidR="00DE03AA" w:rsidRDefault="00DE03AA"/>
    <w:p w14:paraId="6D5AA503" w14:textId="77777777" w:rsidR="00DE03AA" w:rsidRPr="00DE03AA" w:rsidRDefault="00DE03AA">
      <w:pPr>
        <w:rPr>
          <w:b/>
        </w:rPr>
      </w:pPr>
      <w:r w:rsidRPr="00DE03AA">
        <w:rPr>
          <w:b/>
        </w:rPr>
        <w:t>5. Contextual Nuance in the Passage</w:t>
      </w:r>
    </w:p>
    <w:p w14:paraId="0C1B63D6" w14:textId="77777777" w:rsidR="00DE03AA" w:rsidRDefault="00DE03AA">
      <w:r>
        <w:t>- In Matthew 22:16, the spies declare: "Teacher, we know that You are true, and teach the way of God in truth; nor do You care about anyone, for You do not regard the person of men."</w:t>
      </w:r>
    </w:p>
    <w:p w14:paraId="1215BD2F" w14:textId="77777777" w:rsidR="00DE03AA" w:rsidRDefault="00DE03AA">
      <w:r>
        <w:t>- Here, mello combined with the negative highlights Jesus' absolute incorruptibility. He cannot be bought, frightened, or manipulated by the high-ranking status of the Pharisees or the Herodians.</w:t>
      </w:r>
    </w:p>
    <w:p w14:paraId="216D05C9" w14:textId="77777777" w:rsidR="00DE03AA" w:rsidRDefault="00DE03AA"/>
    <w:p w14:paraId="4E404CFC" w14:textId="77777777" w:rsidR="00DE03AA" w:rsidRPr="00DE03AA" w:rsidRDefault="00DE03AA">
      <w:pPr>
        <w:rPr>
          <w:b/>
        </w:rPr>
      </w:pPr>
      <w:r w:rsidRPr="00DE03AA">
        <w:rPr>
          <w:b/>
        </w:rPr>
        <w:t>6. Key Uses in Other Verses (NKJV)</w:t>
      </w:r>
    </w:p>
    <w:p w14:paraId="1DBD4D1F" w14:textId="77777777" w:rsidR="00DE03AA" w:rsidRDefault="00DE03AA">
      <w:r>
        <w:t>- Matthew 2:13 — "For Herod will seek the young Child to destroy Him." (mello used in the sense of being about to happen)</w:t>
      </w:r>
    </w:p>
    <w:p w14:paraId="4494F1CE" w14:textId="77777777" w:rsidR="00DE03AA" w:rsidRDefault="00DE03AA">
      <w:r>
        <w:t>- Acts 24:15 — "And I have hope in God, which they themselves also allow, that there is going to be a resurrection of the dead..." (mello indicating future certainty)</w:t>
      </w:r>
    </w:p>
    <w:p w14:paraId="10827ABC" w14:textId="77777777" w:rsidR="00DE03AA" w:rsidRDefault="00DE03AA">
      <w:r>
        <w:t>- Romans 8:18 — "...the glory which shall be revealed in us." (mello describing future certainty)</w:t>
      </w:r>
    </w:p>
    <w:p w14:paraId="5E364158" w14:textId="77777777" w:rsidR="00DE03AA" w:rsidRDefault="00DE03AA"/>
    <w:p w14:paraId="5AB4B505" w14:textId="77777777" w:rsidR="00DE03AA" w:rsidRPr="00DE03AA" w:rsidRDefault="00DE03AA">
      <w:pPr>
        <w:rPr>
          <w:b/>
        </w:rPr>
      </w:pPr>
      <w:r w:rsidRPr="00DE03AA">
        <w:rPr>
          <w:b/>
        </w:rPr>
        <w:t>7. Other Relevant Insights</w:t>
      </w:r>
    </w:p>
    <w:p w14:paraId="16560D3A" w14:textId="77777777" w:rsidR="00DE03AA" w:rsidRDefault="00DE03AA">
      <w:r>
        <w:t>- The phrasing "do not regard the person of men" echoes the strong Old Testament idiom regarding God's impartiality (nasah panim, lifting up or showing favor to a face). Jesus embodies this exact divine character trait in His earthly ministry.</w:t>
      </w:r>
    </w:p>
    <w:p w14:paraId="62613B9C" w14:textId="77777777" w:rsidR="00DE03AA" w:rsidRDefault="00DE03AA"/>
    <w:p w14:paraId="640555AC" w14:textId="77777777" w:rsidR="00DE03AA" w:rsidRPr="00DE03AA" w:rsidRDefault="00DE03AA">
      <w:pPr>
        <w:rPr>
          <w:b/>
        </w:rPr>
      </w:pPr>
      <w:r w:rsidRPr="00DE03AA">
        <w:rPr>
          <w:b/>
        </w:rPr>
        <w:t>8. References</w:t>
      </w:r>
    </w:p>
    <w:p w14:paraId="1BA62737" w14:textId="77777777" w:rsidR="00DE03AA" w:rsidRDefault="00DE03AA">
      <w:r>
        <w:t>BDAG, 3rd edition</w:t>
      </w:r>
    </w:p>
    <w:p w14:paraId="0B54516A" w14:textId="77777777" w:rsidR="00DE03AA" w:rsidRDefault="00DE03AA">
      <w:r>
        <w:t>TDNT, Vol. 4</w:t>
      </w:r>
    </w:p>
    <w:p w14:paraId="479F049D" w14:textId="77777777" w:rsidR="00DE03AA" w:rsidRDefault="00DE03AA">
      <w:r>
        <w:t>Vine's Expository Dictionary of New Testament Words</w:t>
      </w:r>
    </w:p>
    <w:p w14:paraId="4B0FD8C3" w14:textId="3A80DBC5" w:rsidR="004C5552" w:rsidRDefault="00DE03AA">
      <w:r>
        <w:t>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3A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DE03AA"/>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0B069"/>
  <w15:chartTrackingRefBased/>
  <w15:docId w15:val="{782C0A5E-17B8-4C31-B598-0A30CD680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E03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3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3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3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E03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3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3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3AA"/>
    <w:rPr>
      <w:rFonts w:eastAsiaTheme="majorEastAsia" w:cstheme="majorBidi"/>
      <w:color w:val="272727" w:themeColor="text1" w:themeTint="D8"/>
    </w:rPr>
  </w:style>
  <w:style w:type="paragraph" w:styleId="Title">
    <w:name w:val="Title"/>
    <w:basedOn w:val="Normal"/>
    <w:next w:val="Normal"/>
    <w:link w:val="TitleChar"/>
    <w:uiPriority w:val="10"/>
    <w:qFormat/>
    <w:rsid w:val="00DE03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3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3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3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3AA"/>
    <w:pPr>
      <w:spacing w:before="160"/>
      <w:jc w:val="center"/>
    </w:pPr>
    <w:rPr>
      <w:i/>
      <w:iCs/>
      <w:color w:val="404040" w:themeColor="text1" w:themeTint="BF"/>
    </w:rPr>
  </w:style>
  <w:style w:type="character" w:customStyle="1" w:styleId="QuoteChar">
    <w:name w:val="Quote Char"/>
    <w:basedOn w:val="DefaultParagraphFont"/>
    <w:link w:val="Quote"/>
    <w:uiPriority w:val="29"/>
    <w:rsid w:val="00DE03AA"/>
    <w:rPr>
      <w:i/>
      <w:iCs/>
      <w:color w:val="404040" w:themeColor="text1" w:themeTint="BF"/>
    </w:rPr>
  </w:style>
  <w:style w:type="paragraph" w:styleId="ListParagraph">
    <w:name w:val="List Paragraph"/>
    <w:basedOn w:val="Normal"/>
    <w:uiPriority w:val="34"/>
    <w:qFormat/>
    <w:rsid w:val="00DE03AA"/>
    <w:pPr>
      <w:ind w:left="720"/>
      <w:contextualSpacing/>
    </w:pPr>
  </w:style>
  <w:style w:type="character" w:styleId="IntenseEmphasis">
    <w:name w:val="Intense Emphasis"/>
    <w:basedOn w:val="DefaultParagraphFont"/>
    <w:uiPriority w:val="21"/>
    <w:qFormat/>
    <w:rsid w:val="00DE03AA"/>
    <w:rPr>
      <w:i/>
      <w:iCs/>
      <w:color w:val="2E74B5" w:themeColor="accent1" w:themeShade="BF"/>
    </w:rPr>
  </w:style>
  <w:style w:type="paragraph" w:styleId="IntenseQuote">
    <w:name w:val="Intense Quote"/>
    <w:basedOn w:val="Normal"/>
    <w:next w:val="Normal"/>
    <w:link w:val="IntenseQuoteChar"/>
    <w:uiPriority w:val="30"/>
    <w:qFormat/>
    <w:rsid w:val="00DE03A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E03AA"/>
    <w:rPr>
      <w:i/>
      <w:iCs/>
      <w:color w:val="2E74B5" w:themeColor="accent1" w:themeShade="BF"/>
    </w:rPr>
  </w:style>
  <w:style w:type="character" w:styleId="IntenseReference">
    <w:name w:val="Intense Reference"/>
    <w:basedOn w:val="DefaultParagraphFont"/>
    <w:uiPriority w:val="32"/>
    <w:qFormat/>
    <w:rsid w:val="00DE03A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562</Words>
  <Characters>2928</Characters>
  <Application>Microsoft Office Word</Application>
  <DocSecurity>0</DocSecurity>
  <Lines>56</Lines>
  <Paragraphs>30</Paragraphs>
  <ScaleCrop>false</ScaleCrop>
  <Company/>
  <LinksUpToDate>false</LinksUpToDate>
  <CharactersWithSpaces>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2026-08-13T02:22:00Z</dcterms:created>
  <dcterms:modified xsi:type="dcterms:W3CDTF">2026-08-13T02:22:00Z</dcterms:modified>
</cp:coreProperties>
</file>