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2BD05" w14:textId="77777777" w:rsidR="00CF0FEE" w:rsidRPr="00CF0FEE" w:rsidRDefault="00CF0FEE">
      <w:pPr>
        <w:rPr>
          <w:b/>
        </w:rPr>
      </w:pPr>
      <w:r w:rsidRPr="00CF0FEE">
        <w:rPr>
          <w:b/>
        </w:rPr>
        <w:t>PARTIALITY - ( prosopon , Strong's G4383 )</w:t>
      </w:r>
    </w:p>
    <w:p w14:paraId="0432C603" w14:textId="77777777" w:rsidR="00CF0FEE" w:rsidRDefault="00CF0FEE">
      <w:r w:rsidRPr="00CF0FEE">
        <w:rPr>
          <w:b/>
        </w:rPr>
        <w:t>Summary:</w:t>
      </w:r>
    </w:p>
    <w:p w14:paraId="07B57DDD" w14:textId="77777777" w:rsidR="00CF0FEE" w:rsidRDefault="00CF0FEE">
      <w:r>
        <w:t>The Greek noun prosopon literally means "face," "countenance," or "outward appearance." In Matthew 22:16, it is part of an idiomatic phrase (blepeis eis prosopon, "to look at the face") that denotes showing favoritism, bias, or partiality based on external human factors. Though the NKJV translates the phrase here as "regard the person of men," the core concept is the absolute rejection of partiality. Jesus' opponents mockingly but accurately identify Him as someone who is completely impartial, unaffected by human prestige, wealth, or power, judging solely by the truth of God.</w:t>
      </w:r>
    </w:p>
    <w:p w14:paraId="177A470C" w14:textId="77777777" w:rsidR="00CF0FEE" w:rsidRDefault="00CF0FEE"/>
    <w:p w14:paraId="459DBB11" w14:textId="77777777" w:rsidR="00CF0FEE" w:rsidRDefault="00CF0FEE">
      <w:r w:rsidRPr="00CF0FEE">
        <w:rPr>
          <w:b/>
        </w:rPr>
        <w:t>Full Study:</w:t>
      </w:r>
    </w:p>
    <w:p w14:paraId="5BF4F200" w14:textId="77777777" w:rsidR="00CF0FEE" w:rsidRDefault="00CF0FEE"/>
    <w:p w14:paraId="70B34DA2" w14:textId="77777777" w:rsidR="00CF0FEE" w:rsidRPr="00CF0FEE" w:rsidRDefault="00CF0FEE">
      <w:pPr>
        <w:rPr>
          <w:b/>
        </w:rPr>
      </w:pPr>
      <w:r w:rsidRPr="00CF0FEE">
        <w:rPr>
          <w:b/>
        </w:rPr>
        <w:t>1. Word Picture / Background</w:t>
      </w:r>
    </w:p>
    <w:p w14:paraId="045314B6" w14:textId="77777777" w:rsidR="00CF0FEE" w:rsidRDefault="00CF0FEE">
      <w:r>
        <w:t>• The word prosopon is a compound of pros ("toward") and ops ("the eye" or "face"). It originally referred to the front part of the head, the countenance, or the literal face. In ancient Greek drama, it was also used to describe the mask worn by an actor to depict a specific character or role.</w:t>
      </w:r>
    </w:p>
    <w:p w14:paraId="28118AA1" w14:textId="77777777" w:rsidR="00CF0FEE" w:rsidRDefault="00CF0FEE">
      <w:r>
        <w:t>• In the Septuagint (the Greek translation of the Old Testament), prosopon was frequently used to translate the Hebrew word panim ("face"). The Hebrew idiom "to lift up the face" (nasa panim) or "to regard the face" meant to show favor or show partiality. This Hebraic thought pattern heavily influenced the New Testament writers, who combined prosopon with verbs of looking or receiving to describe the sin of partiality—judging someone based on their external "mask" (wealth, rank, ethnicity) rather than their true character or heart.</w:t>
      </w:r>
    </w:p>
    <w:p w14:paraId="50C7B128" w14:textId="77777777" w:rsidR="00CF0FEE" w:rsidRDefault="00CF0FEE"/>
    <w:p w14:paraId="7794C89E" w14:textId="77777777" w:rsidR="00CF0FEE" w:rsidRPr="00CF0FEE" w:rsidRDefault="00CF0FEE">
      <w:pPr>
        <w:rPr>
          <w:b/>
        </w:rPr>
      </w:pPr>
      <w:r w:rsidRPr="00CF0FEE">
        <w:rPr>
          <w:b/>
        </w:rPr>
        <w:t>2. Meaning / Lexical Definition</w:t>
      </w:r>
    </w:p>
    <w:p w14:paraId="5C55EA00" w14:textId="77777777" w:rsidR="00CF0FEE" w:rsidRDefault="00CF0FEE">
      <w:r>
        <w:t>• In its literal sense, prosopon means the face, countenance, or appearance of a person.</w:t>
      </w:r>
    </w:p>
    <w:p w14:paraId="43DFBF9B" w14:textId="77777777" w:rsidR="00CF0FEE" w:rsidRDefault="00CF0FEE">
      <w:r>
        <w:t>• In theological and ethical contexts, when paired with verbs of looking (blepo) or receiving (lambano), it shifts to a figurative meaning: personal bias, respect of persons, favoritism, or partiality.</w:t>
      </w:r>
    </w:p>
    <w:p w14:paraId="4378566C" w14:textId="77777777" w:rsidR="00CF0FEE" w:rsidRDefault="00CF0FEE">
      <w:r>
        <w:t>• To "regard the person" or "look at the face" is to make a judgment or show preference based purely on outward, superficial, or worldly criteria rather than inner truth. It is the opposite of objective justice and divine truth.</w:t>
      </w:r>
    </w:p>
    <w:p w14:paraId="3BE6385D" w14:textId="77777777" w:rsidR="00CF0FEE" w:rsidRDefault="00CF0FEE"/>
    <w:p w14:paraId="3429104C" w14:textId="77777777" w:rsidR="00CF0FEE" w:rsidRPr="00CF0FEE" w:rsidRDefault="00CF0FEE">
      <w:pPr>
        <w:rPr>
          <w:b/>
        </w:rPr>
      </w:pPr>
      <w:r w:rsidRPr="00CF0FEE">
        <w:rPr>
          <w:b/>
        </w:rPr>
        <w:t>3. Usage and Word Pictures</w:t>
      </w:r>
    </w:p>
    <w:p w14:paraId="212356EC" w14:textId="77777777" w:rsidR="00CF0FEE" w:rsidRDefault="00CF0FEE">
      <w:r>
        <w:t>• The New Testament uses prosopon in various ways: literal faces (falling on one's face, washing the face), presence ("before the face" meaning "in the presence of"), and outward appearance as opposed to the heart.</w:t>
      </w:r>
    </w:p>
    <w:p w14:paraId="28D721FE" w14:textId="77777777" w:rsidR="00CF0FEE" w:rsidRDefault="00CF0FEE">
      <w:r>
        <w:t>• The word picture in Matthew 22:16 (blepeis eis prosopon) is graphic: it describes a judge or leader who looks at a litigant's face to see who they are—checking their social standing, wealth, or power—before deciding how to treat them. To not look at the face means to keep one's eyes on the truth and the law, completely blind to the identity, wealth, or threats of the person standing trial.</w:t>
      </w:r>
    </w:p>
    <w:p w14:paraId="0C926C3B" w14:textId="77777777" w:rsidR="00CF0FEE" w:rsidRDefault="00CF0FEE"/>
    <w:p w14:paraId="31D2A313" w14:textId="77777777" w:rsidR="00CF0FEE" w:rsidRPr="00CF0FEE" w:rsidRDefault="00CF0FEE">
      <w:pPr>
        <w:rPr>
          <w:b/>
        </w:rPr>
      </w:pPr>
      <w:r w:rsidRPr="00CF0FEE">
        <w:rPr>
          <w:b/>
        </w:rPr>
        <w:t>4. Theological Implications</w:t>
      </w:r>
    </w:p>
    <w:p w14:paraId="177B8E96" w14:textId="77777777" w:rsidR="00CF0FEE" w:rsidRDefault="00CF0FEE">
      <w:r>
        <w:t>• Impartiality is a fundamental attribute of God. God does not show partiality (prosopolepsia, a word derived from prosopon and lambano). Because God sees the heart and not just the outward appearance, His judgments are perfectly righteous and true.</w:t>
      </w:r>
    </w:p>
    <w:p w14:paraId="6C28B182" w14:textId="77777777" w:rsidR="00CF0FEE" w:rsidRDefault="00CF0FEE">
      <w:r>
        <w:t>• Christ's absolute impartiality is a reflection of His divine nature. He cannot be bribed, flattered, intimidated, or swayed by human status.</w:t>
      </w:r>
    </w:p>
    <w:p w14:paraId="4B0BB578" w14:textId="77777777" w:rsidR="00CF0FEE" w:rsidRDefault="00CF0FEE">
      <w:r>
        <w:t>• For believers, showing partiality is a serious sin because it contradicts the very character of God. It sets up worldly, superficial standards of value within the household of faith.</w:t>
      </w:r>
    </w:p>
    <w:p w14:paraId="22DE07BA" w14:textId="77777777" w:rsidR="00CF0FEE" w:rsidRDefault="00CF0FEE"/>
    <w:p w14:paraId="38F57254" w14:textId="77777777" w:rsidR="00CF0FEE" w:rsidRPr="00CF0FEE" w:rsidRDefault="00CF0FEE">
      <w:pPr>
        <w:rPr>
          <w:b/>
        </w:rPr>
      </w:pPr>
      <w:r w:rsidRPr="00CF0FEE">
        <w:rPr>
          <w:b/>
        </w:rPr>
        <w:t>5. Contextual Nuance in the Passage</w:t>
      </w:r>
    </w:p>
    <w:p w14:paraId="5712C2BA" w14:textId="77777777" w:rsidR="00CF0FEE" w:rsidRDefault="00CF0FEE">
      <w:r>
        <w:t>• In Matthew 22:16, the Pharisees and Herodians lay a trap for Jesus regarding the payment of taxes to Caesar. They begin their trap with deceitful flattery: "Teacher, we know that You are true, and teach the way of God in truth; nor do You care about anyone, for You do not regard the person of men."</w:t>
      </w:r>
    </w:p>
    <w:p w14:paraId="5C8DBD5E" w14:textId="77777777" w:rsidR="00CF0FEE" w:rsidRDefault="00CF0FEE">
      <w:r>
        <w:t>• Though their praise is insincere and designed to disarm Him, their description of Jesus is profoundly accurate. By saying He does not "regard the person of men" (literally, "look to the face of men"), they acknowledge that Jesus is fearless. He will not modify His teaching to please Caesar, the Roman governor, the high priest, or the wealthy elites. He is utterly indifferent to human status or opinion when declaring the truth of God.</w:t>
      </w:r>
    </w:p>
    <w:p w14:paraId="03E3A425" w14:textId="77777777" w:rsidR="00CF0FEE" w:rsidRDefault="00CF0FEE">
      <w:r>
        <w:t>• This makes their trap highly dangerous: they assume that because He does not show partiality to Caesar's power, He will openly advocate tax resistance, giving them cause to arrest Him. Jesus' brilliant response exposes their hypocrisy while maintaining His absolute, uncompromised commitment to divine truth.</w:t>
      </w:r>
    </w:p>
    <w:p w14:paraId="208C4AC5" w14:textId="77777777" w:rsidR="00CF0FEE" w:rsidRDefault="00CF0FEE"/>
    <w:p w14:paraId="1549FF2C" w14:textId="77777777" w:rsidR="00CF0FEE" w:rsidRPr="00CF0FEE" w:rsidRDefault="00CF0FEE">
      <w:pPr>
        <w:rPr>
          <w:b/>
        </w:rPr>
      </w:pPr>
      <w:r w:rsidRPr="00CF0FEE">
        <w:rPr>
          <w:b/>
        </w:rPr>
        <w:t>6. Key Uses in Other Verses (NKJV)</w:t>
      </w:r>
    </w:p>
    <w:p w14:paraId="6E499B14" w14:textId="77777777" w:rsidR="00CF0FEE" w:rsidRDefault="00CF0FEE">
      <w:r>
        <w:t>• Luke 20:21 – "Then they asked Him, saying, 'Teacher, we know that You say and teach rightly, and You do not show partiality, but teach the way of God in truth...'" (The parallel passage uses lambaneis prosopon, "accept the face/person," translated as "show partiality").</w:t>
      </w:r>
    </w:p>
    <w:p w14:paraId="76B8F7D8" w14:textId="77777777" w:rsidR="00CF0FEE" w:rsidRDefault="00CF0FEE">
      <w:r>
        <w:t>• Galatians 2:6 – "But from those who seemed to be something—whatever they were, it makes no difference to me; God shows no personal favoritism..." (Uses prosopon in the phrase prosopon ho theos anthropou ou lambanei, "God does not accept the face of man").</w:t>
      </w:r>
    </w:p>
    <w:p w14:paraId="7F6BDD92" w14:textId="77777777" w:rsidR="00CF0FEE" w:rsidRDefault="00CF0FEE">
      <w:r>
        <w:t>• 2 Corinthians 10:7 – "Do you look at things according to the outward appearance? If anyone is convinced in himself that he is Christ's, let him again consider this in himself, that just as he is Christ's, even so we are Christ's." (Uses kata prosopon, "according to the face/outward appearance").</w:t>
      </w:r>
    </w:p>
    <w:p w14:paraId="418C004E" w14:textId="77777777" w:rsidR="00CF0FEE" w:rsidRDefault="00CF0FEE">
      <w:r>
        <w:t>• Luke 9:51 – "Now it came to pass, when the time had come for Him to be received up, that He steadfastly set His face to go to Jerusalem." (Uses prosopon in the literal sense of setting the face toward a destination, reflecting resolute focus).</w:t>
      </w:r>
    </w:p>
    <w:p w14:paraId="690701CC" w14:textId="77777777" w:rsidR="00CF0FEE" w:rsidRDefault="00CF0FEE"/>
    <w:p w14:paraId="4D9FDDBE" w14:textId="77777777" w:rsidR="00CF0FEE" w:rsidRPr="00CF0FEE" w:rsidRDefault="00CF0FEE">
      <w:pPr>
        <w:rPr>
          <w:b/>
        </w:rPr>
      </w:pPr>
      <w:r w:rsidRPr="00CF0FEE">
        <w:rPr>
          <w:b/>
        </w:rPr>
        <w:t>7. Other Relevant Insights</w:t>
      </w:r>
    </w:p>
    <w:p w14:paraId="04AAFD8F" w14:textId="77777777" w:rsidR="00CF0FEE" w:rsidRDefault="00CF0FEE">
      <w:r>
        <w:t>• The compound words derived from prosopon in the New Testament—such as prosopolepsia (noun, "respect of persons" or "partiality" in Romans 2:11, Ephesians 6:9, Colossians 3:25, James 2:1) and prosopoleptes (noun, "one who respects persons" in Acts 10:34)—demonstrate how deeply the early church had to struggle to dismantle cultural, socioeconomic, and ethnic biases.</w:t>
      </w:r>
    </w:p>
    <w:p w14:paraId="6CA493BF" w14:textId="77777777" w:rsidR="00CF0FEE" w:rsidRDefault="00CF0FEE">
      <w:r>
        <w:t>• The transition from prosopon (literal face) to the concept of partiality showcases the genius of biblical language. It warns us that the greatest threat to justice and love is the temptation to judge others by their "mask"—the external roles and statuses constructed by the world—rather than their standing before God.</w:t>
      </w:r>
    </w:p>
    <w:p w14:paraId="1D3F52C8" w14:textId="77777777" w:rsidR="00CF0FEE" w:rsidRDefault="00CF0FEE"/>
    <w:p w14:paraId="383E3B45" w14:textId="77777777" w:rsidR="00CF0FEE" w:rsidRPr="00CF0FEE" w:rsidRDefault="00CF0FEE">
      <w:pPr>
        <w:rPr>
          <w:b/>
        </w:rPr>
      </w:pPr>
      <w:r w:rsidRPr="00CF0FEE">
        <w:rPr>
          <w:b/>
        </w:rPr>
        <w:t>8. References</w:t>
      </w:r>
    </w:p>
    <w:p w14:paraId="0117E0A7" w14:textId="77777777" w:rsidR="00CF0FEE" w:rsidRDefault="00CF0FEE">
      <w:r>
        <w:t>• BDAG Greek-English Lexicon of the New Testament</w:t>
      </w:r>
    </w:p>
    <w:p w14:paraId="2B42E8FB" w14:textId="77777777" w:rsidR="00CF0FEE" w:rsidRDefault="00CF0FEE">
      <w:r>
        <w:t>• Thayer's Greek-English Lexicon of the New Testament</w:t>
      </w:r>
    </w:p>
    <w:p w14:paraId="0450C64A" w14:textId="77777777" w:rsidR="00CF0FEE" w:rsidRDefault="00CF0FEE">
      <w:r>
        <w:t>• Vine's Expository Dictionary of New Testament Words</w:t>
      </w:r>
    </w:p>
    <w:p w14:paraId="3A26752A" w14:textId="77777777" w:rsidR="00CF0FEE" w:rsidRDefault="00CF0FEE">
      <w:r>
        <w:t>• Blue Letter Bible</w:t>
      </w:r>
    </w:p>
    <w:p w14:paraId="47289ED9" w14:textId="70699ADB" w:rsidR="004C5552" w:rsidRDefault="00CF0FEE">
      <w:r>
        <w:t>• Precept Austin Commentary on Matthew 22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FE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F0FEE"/>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ECEDE"/>
  <w15:chartTrackingRefBased/>
  <w15:docId w15:val="{01070ADB-D7FD-445F-A8C8-D5C88DDAE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F0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F0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FEE"/>
    <w:rPr>
      <w:rFonts w:eastAsiaTheme="majorEastAsia" w:cstheme="majorBidi"/>
      <w:color w:val="272727" w:themeColor="text1" w:themeTint="D8"/>
    </w:rPr>
  </w:style>
  <w:style w:type="paragraph" w:styleId="Title">
    <w:name w:val="Title"/>
    <w:basedOn w:val="Normal"/>
    <w:next w:val="Normal"/>
    <w:link w:val="TitleChar"/>
    <w:uiPriority w:val="10"/>
    <w:qFormat/>
    <w:rsid w:val="00CF0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FEE"/>
    <w:pPr>
      <w:spacing w:before="160"/>
      <w:jc w:val="center"/>
    </w:pPr>
    <w:rPr>
      <w:i/>
      <w:iCs/>
      <w:color w:val="404040" w:themeColor="text1" w:themeTint="BF"/>
    </w:rPr>
  </w:style>
  <w:style w:type="character" w:customStyle="1" w:styleId="QuoteChar">
    <w:name w:val="Quote Char"/>
    <w:basedOn w:val="DefaultParagraphFont"/>
    <w:link w:val="Quote"/>
    <w:uiPriority w:val="29"/>
    <w:rsid w:val="00CF0FEE"/>
    <w:rPr>
      <w:i/>
      <w:iCs/>
      <w:color w:val="404040" w:themeColor="text1" w:themeTint="BF"/>
    </w:rPr>
  </w:style>
  <w:style w:type="paragraph" w:styleId="ListParagraph">
    <w:name w:val="List Paragraph"/>
    <w:basedOn w:val="Normal"/>
    <w:uiPriority w:val="34"/>
    <w:qFormat/>
    <w:rsid w:val="00CF0FEE"/>
    <w:pPr>
      <w:ind w:left="720"/>
      <w:contextualSpacing/>
    </w:pPr>
  </w:style>
  <w:style w:type="character" w:styleId="IntenseEmphasis">
    <w:name w:val="Intense Emphasis"/>
    <w:basedOn w:val="DefaultParagraphFont"/>
    <w:uiPriority w:val="21"/>
    <w:qFormat/>
    <w:rsid w:val="00CF0FEE"/>
    <w:rPr>
      <w:i/>
      <w:iCs/>
      <w:color w:val="2E74B5" w:themeColor="accent1" w:themeShade="BF"/>
    </w:rPr>
  </w:style>
  <w:style w:type="paragraph" w:styleId="IntenseQuote">
    <w:name w:val="Intense Quote"/>
    <w:basedOn w:val="Normal"/>
    <w:next w:val="Normal"/>
    <w:link w:val="IntenseQuoteChar"/>
    <w:uiPriority w:val="30"/>
    <w:qFormat/>
    <w:rsid w:val="00CF0F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F0FEE"/>
    <w:rPr>
      <w:i/>
      <w:iCs/>
      <w:color w:val="2E74B5" w:themeColor="accent1" w:themeShade="BF"/>
    </w:rPr>
  </w:style>
  <w:style w:type="character" w:styleId="IntenseReference">
    <w:name w:val="Intense Reference"/>
    <w:basedOn w:val="DefaultParagraphFont"/>
    <w:uiPriority w:val="32"/>
    <w:qFormat/>
    <w:rsid w:val="00CF0FE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1042</Words>
  <Characters>5422</Characters>
  <Application>Microsoft Office Word</Application>
  <DocSecurity>0</DocSecurity>
  <Lines>104</Lines>
  <Paragraphs>56</Paragraphs>
  <ScaleCrop>false</ScaleCrop>
  <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